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5467E8" w:rsidR="00E171E5" w:rsidP="00DB34BF" w:rsidRDefault="00A0657B" w14:paraId="344C6286" w14:textId="46F87BDC">
      <w:pPr>
        <w:jc w:val="center"/>
        <w:rPr>
          <w:b/>
          <w:bCs/>
          <w:noProof/>
          <w:color w:val="000000" w:themeColor="text1"/>
          <w:sz w:val="72"/>
          <w:szCs w:val="72"/>
        </w:rPr>
      </w:pPr>
      <w:r w:rsidRPr="005467E8">
        <w:rPr>
          <w:b/>
          <w:bCs/>
          <w:noProof/>
        </w:rPr>
        <w:drawing>
          <wp:anchor distT="0" distB="0" distL="114300" distR="114300" simplePos="0" relativeHeight="251660288" behindDoc="0" locked="0" layoutInCell="1" allowOverlap="1" wp14:anchorId="76928F86" wp14:editId="6F990183">
            <wp:simplePos x="0" y="0"/>
            <wp:positionH relativeFrom="margin">
              <wp:posOffset>-495300</wp:posOffset>
            </wp:positionH>
            <wp:positionV relativeFrom="paragraph">
              <wp:posOffset>-194945</wp:posOffset>
            </wp:positionV>
            <wp:extent cx="899160" cy="539115"/>
            <wp:effectExtent l="0" t="0" r="0" b="0"/>
            <wp:wrapNone/>
            <wp:docPr id="1625651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651451" name="Picture 162565145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99160" cy="539115"/>
                    </a:xfrm>
                    <a:prstGeom prst="rect">
                      <a:avLst/>
                    </a:prstGeom>
                  </pic:spPr>
                </pic:pic>
              </a:graphicData>
            </a:graphic>
            <wp14:sizeRelH relativeFrom="margin">
              <wp14:pctWidth>0</wp14:pctWidth>
            </wp14:sizeRelH>
            <wp14:sizeRelV relativeFrom="margin">
              <wp14:pctHeight>0</wp14:pctHeight>
            </wp14:sizeRelV>
          </wp:anchor>
        </w:drawing>
      </w:r>
      <w:r w:rsidRPr="005467E8" w:rsidR="00CA5FB5">
        <w:rPr>
          <w:b/>
          <w:bCs/>
          <w:noProof/>
          <w:color w:val="000000" w:themeColor="text1"/>
          <w:sz w:val="44"/>
          <w:szCs w:val="44"/>
        </w:rPr>
        <w:t xml:space="preserve">Curriculum - </w:t>
      </w:r>
      <w:r w:rsidRPr="005467E8" w:rsidR="006E3889">
        <w:rPr>
          <w:b/>
          <w:bCs/>
          <w:noProof/>
          <w:color w:val="000000" w:themeColor="text1"/>
          <w:sz w:val="44"/>
          <w:szCs w:val="44"/>
        </w:rPr>
        <w:t xml:space="preserve">Term </w:t>
      </w:r>
      <w:r w:rsidR="00D622F5">
        <w:rPr>
          <w:b/>
          <w:bCs/>
          <w:noProof/>
          <w:color w:val="000000" w:themeColor="text1"/>
          <w:sz w:val="44"/>
          <w:szCs w:val="44"/>
        </w:rPr>
        <w:t>2</w:t>
      </w:r>
      <w:r w:rsidRPr="005467E8" w:rsidR="006E3889">
        <w:rPr>
          <w:b/>
          <w:bCs/>
          <w:noProof/>
          <w:color w:val="000000" w:themeColor="text1"/>
          <w:sz w:val="44"/>
          <w:szCs w:val="44"/>
        </w:rPr>
        <w:t xml:space="preserve"> </w:t>
      </w:r>
      <w:r w:rsidR="0022700D">
        <w:rPr>
          <w:b/>
          <w:bCs/>
          <w:noProof/>
          <w:color w:val="000000" w:themeColor="text1"/>
          <w:sz w:val="44"/>
          <w:szCs w:val="44"/>
        </w:rPr>
        <w:t>November</w:t>
      </w:r>
      <w:r w:rsidRPr="005467E8" w:rsidR="006E3889">
        <w:rPr>
          <w:b/>
          <w:bCs/>
          <w:noProof/>
          <w:color w:val="000000" w:themeColor="text1"/>
          <w:sz w:val="44"/>
          <w:szCs w:val="44"/>
        </w:rPr>
        <w:t xml:space="preserve"> 202</w:t>
      </w:r>
      <w:r w:rsidRPr="005467E8" w:rsidR="00534241">
        <w:rPr>
          <w:b/>
          <w:bCs/>
          <w:noProof/>
          <w:color w:val="000000" w:themeColor="text1"/>
          <w:sz w:val="44"/>
          <w:szCs w:val="44"/>
        </w:rPr>
        <w:t>6</w:t>
      </w:r>
    </w:p>
    <w:p w:rsidRPr="005467E8" w:rsidR="00B67C71" w:rsidP="00DB34BF" w:rsidRDefault="00534241" w14:paraId="716C6DFE" w14:textId="20DFD1F5">
      <w:pPr>
        <w:jc w:val="center"/>
        <w:rPr>
          <w:b/>
          <w:bCs/>
          <w:noProof/>
          <w:color w:val="000000" w:themeColor="text1"/>
        </w:rPr>
      </w:pPr>
      <w:r w:rsidRPr="005467E8">
        <w:rPr>
          <w:b/>
          <w:bCs/>
          <w:noProof/>
          <w:color w:val="000000" w:themeColor="text1"/>
          <w:sz w:val="72"/>
          <w:szCs w:val="72"/>
        </w:rPr>
        <w:t>Squirrels – Year 2</w:t>
      </w: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Pr="005467E8" w:rsidR="006645D3" w:rsidTr="00491A07" w14:paraId="0A0BE66C" w14:textId="77777777">
        <w:trPr>
          <w:trHeight w:val="567"/>
        </w:trPr>
        <w:tc>
          <w:tcPr>
            <w:tcW w:w="2547" w:type="dxa"/>
            <w:vMerge w:val="restart"/>
            <w:shd w:val="clear" w:color="auto" w:fill="DAE9F7" w:themeFill="text2" w:themeFillTint="1A"/>
            <w:vAlign w:val="center"/>
          </w:tcPr>
          <w:p w:rsidRPr="005467E8" w:rsidR="006645D3" w:rsidP="00491A07" w:rsidRDefault="006645D3" w14:paraId="67C495C4" w14:textId="77777777">
            <w:pPr>
              <w:jc w:val="right"/>
              <w:rPr>
                <w:b/>
                <w:bCs/>
              </w:rPr>
            </w:pPr>
            <w:r w:rsidRPr="005467E8">
              <w:rPr>
                <w:b/>
                <w:bCs/>
              </w:rPr>
              <w:t>Topic for the Term</w:t>
            </w:r>
          </w:p>
        </w:tc>
        <w:tc>
          <w:tcPr>
            <w:tcW w:w="6469" w:type="dxa"/>
            <w:shd w:val="clear" w:color="auto" w:fill="DAE9F7" w:themeFill="text2" w:themeFillTint="1A"/>
            <w:vAlign w:val="center"/>
          </w:tcPr>
          <w:p w:rsidRPr="005467E8" w:rsidR="006645D3" w:rsidP="001711DC" w:rsidRDefault="00D622F5" w14:paraId="7BB28100" w14:textId="6EEA0202">
            <w:pPr>
              <w:jc w:val="center"/>
              <w:rPr>
                <w:b/>
                <w:bCs/>
              </w:rPr>
            </w:pPr>
            <w:r>
              <w:rPr>
                <w:b/>
                <w:bCs/>
              </w:rPr>
              <w:t>Polar Regions</w:t>
            </w:r>
          </w:p>
        </w:tc>
      </w:tr>
      <w:tr w:rsidRPr="005467E8" w:rsidR="006645D3" w:rsidTr="00491A07" w14:paraId="014C8A57" w14:textId="77777777">
        <w:trPr>
          <w:trHeight w:val="735"/>
        </w:trPr>
        <w:tc>
          <w:tcPr>
            <w:tcW w:w="2547" w:type="dxa"/>
            <w:vMerge/>
            <w:shd w:val="clear" w:color="auto" w:fill="DAE9F7" w:themeFill="text2" w:themeFillTint="1A"/>
            <w:vAlign w:val="center"/>
          </w:tcPr>
          <w:p w:rsidRPr="005467E8" w:rsidR="006645D3" w:rsidP="00491A07" w:rsidRDefault="006645D3" w14:paraId="059375CF" w14:textId="77777777">
            <w:pPr>
              <w:jc w:val="right"/>
              <w:rPr>
                <w:b/>
                <w:bCs/>
              </w:rPr>
            </w:pPr>
          </w:p>
        </w:tc>
        <w:tc>
          <w:tcPr>
            <w:tcW w:w="6469" w:type="dxa"/>
            <w:shd w:val="clear" w:color="auto" w:fill="FFFFFF" w:themeFill="background1"/>
            <w:vAlign w:val="center"/>
          </w:tcPr>
          <w:p w:rsidR="006645D3" w:rsidP="00534241" w:rsidRDefault="00D34F94" w14:paraId="0B7896A7" w14:textId="77777777">
            <w:pPr>
              <w:jc w:val="center"/>
            </w:pPr>
            <w:r>
              <w:t>Where are the Polar Regions and what is it like there?</w:t>
            </w:r>
          </w:p>
          <w:p w:rsidRPr="005467E8" w:rsidR="00D34F94" w:rsidP="00534241" w:rsidRDefault="00D34F94" w14:paraId="051B3F00" w14:textId="5101409B">
            <w:pPr>
              <w:jc w:val="center"/>
            </w:pPr>
            <w:r>
              <w:t>What is the same and different between the Poles?</w:t>
            </w:r>
          </w:p>
        </w:tc>
      </w:tr>
      <w:tr w:rsidRPr="005467E8" w:rsidR="006645D3" w:rsidTr="00491A07" w14:paraId="5A7EC6BF" w14:textId="77777777">
        <w:trPr>
          <w:trHeight w:val="735"/>
        </w:trPr>
        <w:tc>
          <w:tcPr>
            <w:tcW w:w="2547" w:type="dxa"/>
            <w:shd w:val="clear" w:color="auto" w:fill="DAE9F7" w:themeFill="text2" w:themeFillTint="1A"/>
            <w:vAlign w:val="center"/>
          </w:tcPr>
          <w:p w:rsidRPr="005467E8" w:rsidR="006645D3" w:rsidP="00491A07" w:rsidRDefault="003F7097" w14:paraId="7063ECF1" w14:textId="77777777">
            <w:pPr>
              <w:jc w:val="right"/>
              <w:rPr>
                <w:b/>
                <w:bCs/>
              </w:rPr>
            </w:pPr>
            <w:r w:rsidRPr="005467E8">
              <w:rPr>
                <w:b/>
                <w:bCs/>
              </w:rPr>
              <w:t>What we’ll be learning</w:t>
            </w:r>
            <w:r w:rsidRPr="005467E8" w:rsidR="00491A07">
              <w:rPr>
                <w:b/>
                <w:bCs/>
              </w:rPr>
              <w:t xml:space="preserve"> </w:t>
            </w:r>
          </w:p>
        </w:tc>
        <w:tc>
          <w:tcPr>
            <w:tcW w:w="6469" w:type="dxa"/>
            <w:shd w:val="clear" w:color="auto" w:fill="FFFFFF" w:themeFill="background1"/>
            <w:vAlign w:val="center"/>
          </w:tcPr>
          <w:p w:rsidRPr="005467E8" w:rsidR="006645D3" w:rsidP="0022700D" w:rsidRDefault="00534241" w14:paraId="4485C260" w14:textId="6CC8D3D5">
            <w:pPr>
              <w:jc w:val="center"/>
            </w:pPr>
            <w:r w:rsidRPr="005467E8">
              <w:t xml:space="preserve">We will learn </w:t>
            </w:r>
            <w:r w:rsidR="00D622F5">
              <w:t>about the location</w:t>
            </w:r>
            <w:r w:rsidRPr="005467E8">
              <w:t xml:space="preserve">, </w:t>
            </w:r>
            <w:r w:rsidR="00D622F5">
              <w:t xml:space="preserve">flora and fauna and </w:t>
            </w:r>
            <w:r w:rsidRPr="005467E8">
              <w:t xml:space="preserve">specific geographical features and vocabulary </w:t>
            </w:r>
            <w:r w:rsidR="00D622F5">
              <w:t>of the Polar Regions.  W</w:t>
            </w:r>
            <w:r w:rsidRPr="005467E8">
              <w:t>here possible</w:t>
            </w:r>
            <w:r w:rsidR="00C26E8B">
              <w:t>,</w:t>
            </w:r>
            <w:r w:rsidRPr="005467E8">
              <w:t xml:space="preserve"> </w:t>
            </w:r>
            <w:r w:rsidR="00D622F5">
              <w:t xml:space="preserve">we </w:t>
            </w:r>
            <w:r w:rsidRPr="005467E8">
              <w:t xml:space="preserve">keep the </w:t>
            </w:r>
            <w:r w:rsidR="00D622F5">
              <w:t>polar</w:t>
            </w:r>
            <w:r w:rsidRPr="005467E8">
              <w:t xml:space="preserve"> theme </w:t>
            </w:r>
            <w:r w:rsidRPr="005467E8" w:rsidR="008D4CC4">
              <w:t>woven through most subjects.</w:t>
            </w:r>
          </w:p>
        </w:tc>
      </w:tr>
    </w:tbl>
    <w:p w:rsidRPr="005467E8" w:rsidR="00305F4A" w:rsidRDefault="00305F4A" w14:paraId="4C9B807A" w14:textId="77777777"/>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Pr="005467E8" w:rsidR="002D6D98" w:rsidTr="00277298" w14:paraId="0805D092" w14:textId="77777777">
        <w:trPr>
          <w:trHeight w:val="567"/>
        </w:trPr>
        <w:tc>
          <w:tcPr>
            <w:tcW w:w="9016" w:type="dxa"/>
            <w:gridSpan w:val="2"/>
            <w:shd w:val="clear" w:color="auto" w:fill="DAE9F7" w:themeFill="text2" w:themeFillTint="1A"/>
            <w:vAlign w:val="center"/>
          </w:tcPr>
          <w:p w:rsidRPr="005467E8" w:rsidR="002D6D98" w:rsidP="00277298" w:rsidRDefault="00FE2FC8" w14:paraId="049CA22A" w14:textId="77777777">
            <w:pPr>
              <w:jc w:val="center"/>
              <w:rPr>
                <w:b/>
                <w:bCs/>
                <w:sz w:val="40"/>
                <w:szCs w:val="40"/>
              </w:rPr>
            </w:pPr>
            <w:r w:rsidRPr="005467E8">
              <w:rPr>
                <w:noProof/>
              </w:rPr>
              <w:drawing>
                <wp:anchor distT="0" distB="0" distL="114300" distR="114300" simplePos="0" relativeHeight="251657216" behindDoc="0" locked="0" layoutInCell="1" allowOverlap="1" wp14:anchorId="5BDBE5EA" wp14:editId="1E102E6E">
                  <wp:simplePos x="0" y="0"/>
                  <wp:positionH relativeFrom="margin">
                    <wp:posOffset>-325755</wp:posOffset>
                  </wp:positionH>
                  <wp:positionV relativeFrom="paragraph">
                    <wp:posOffset>-912495</wp:posOffset>
                  </wp:positionV>
                  <wp:extent cx="2019300" cy="2019300"/>
                  <wp:effectExtent l="0" t="0" r="0" b="0"/>
                  <wp:wrapNone/>
                  <wp:docPr id="1887723247" name="Graphic 26" descr="Open book with table lamp, books, pen and 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723247" name="Graphic 1887723247" descr="Open book with table lamp, books, pen and pencil"/>
                          <pic:cNvPicPr/>
                        </pic:nvPicPr>
                        <pic:blipFill>
                          <a:blip r:embed="rId11">
                            <a:extLst>
                              <a:ext uri="{96DAC541-7B7A-43D3-8B79-37D633B846F1}">
                                <asvg:svgBlip xmlns:asvg="http://schemas.microsoft.com/office/drawing/2016/SVG/main" r:embed="rId12"/>
                              </a:ext>
                            </a:extLst>
                          </a:blip>
                          <a:stretch>
                            <a:fillRect/>
                          </a:stretch>
                        </pic:blipFill>
                        <pic:spPr>
                          <a:xfrm>
                            <a:off x="0" y="0"/>
                            <a:ext cx="2019300" cy="2019300"/>
                          </a:xfrm>
                          <a:prstGeom prst="rect">
                            <a:avLst/>
                          </a:prstGeom>
                        </pic:spPr>
                      </pic:pic>
                    </a:graphicData>
                  </a:graphic>
                  <wp14:sizeRelH relativeFrom="margin">
                    <wp14:pctWidth>0</wp14:pctWidth>
                  </wp14:sizeRelH>
                  <wp14:sizeRelV relativeFrom="margin">
                    <wp14:pctHeight>0</wp14:pctHeight>
                  </wp14:sizeRelV>
                </wp:anchor>
              </w:drawing>
            </w:r>
            <w:r w:rsidRPr="005467E8" w:rsidR="00305F4A">
              <w:rPr>
                <w:b/>
                <w:bCs/>
                <w:sz w:val="40"/>
                <w:szCs w:val="40"/>
              </w:rPr>
              <w:t>English</w:t>
            </w:r>
          </w:p>
        </w:tc>
      </w:tr>
      <w:tr w:rsidRPr="005467E8" w:rsidR="00305F4A" w:rsidTr="00277298" w14:paraId="4A5230F6" w14:textId="77777777">
        <w:trPr>
          <w:trHeight w:val="800"/>
        </w:trPr>
        <w:tc>
          <w:tcPr>
            <w:tcW w:w="2547" w:type="dxa"/>
            <w:vAlign w:val="center"/>
          </w:tcPr>
          <w:p w:rsidRPr="005467E8" w:rsidR="00305F4A" w:rsidP="00277298" w:rsidRDefault="00305F4A" w14:paraId="621F2410" w14:textId="77777777">
            <w:pPr>
              <w:jc w:val="right"/>
              <w:rPr>
                <w:b/>
                <w:bCs/>
              </w:rPr>
            </w:pPr>
            <w:r w:rsidRPr="005467E8">
              <w:rPr>
                <w:b/>
                <w:bCs/>
              </w:rPr>
              <w:t>Reading</w:t>
            </w:r>
          </w:p>
          <w:p w:rsidRPr="005467E8" w:rsidR="00305F4A" w:rsidP="00277298" w:rsidRDefault="00305F4A" w14:paraId="5FB76E66" w14:textId="77777777">
            <w:pPr>
              <w:jc w:val="right"/>
              <w:rPr>
                <w:b/>
                <w:bCs/>
              </w:rPr>
            </w:pPr>
          </w:p>
        </w:tc>
        <w:tc>
          <w:tcPr>
            <w:tcW w:w="6469" w:type="dxa"/>
            <w:vAlign w:val="center"/>
          </w:tcPr>
          <w:p w:rsidRPr="0022700D" w:rsidR="0022700D" w:rsidP="0022700D" w:rsidRDefault="008D4CC4" w14:paraId="6ED01697" w14:textId="77777777">
            <w:pPr>
              <w:rPr>
                <w:b/>
                <w:bCs/>
              </w:rPr>
            </w:pPr>
            <w:r w:rsidRPr="0022700D">
              <w:rPr>
                <w:b/>
                <w:bCs/>
              </w:rPr>
              <w:t>Children will</w:t>
            </w:r>
            <w:r w:rsidRPr="0022700D" w:rsidR="0022700D">
              <w:rPr>
                <w:b/>
                <w:bCs/>
              </w:rPr>
              <w:t>:</w:t>
            </w:r>
          </w:p>
          <w:p w:rsidR="0022700D" w:rsidP="00277298" w:rsidRDefault="008D4CC4" w14:paraId="2CFE1835" w14:textId="77777777">
            <w:pPr>
              <w:pStyle w:val="ListParagraph"/>
              <w:numPr>
                <w:ilvl w:val="0"/>
                <w:numId w:val="5"/>
              </w:numPr>
            </w:pPr>
            <w:r w:rsidRPr="005467E8">
              <w:t>share</w:t>
            </w:r>
            <w:r w:rsidR="00D34F94">
              <w:t xml:space="preserve"> fiction and non-fiction books looking at features and differences.  </w:t>
            </w:r>
          </w:p>
          <w:p w:rsidRPr="005467E8" w:rsidR="00305F4A" w:rsidP="00277298" w:rsidRDefault="00D34F94" w14:paraId="1B13312C" w14:textId="41A6D35D">
            <w:pPr>
              <w:pStyle w:val="ListParagraph"/>
              <w:numPr>
                <w:ilvl w:val="0"/>
                <w:numId w:val="5"/>
              </w:numPr>
            </w:pPr>
            <w:r>
              <w:t>begin to use dictionaries and thesaurus</w:t>
            </w:r>
            <w:r w:rsidR="0022700D">
              <w:t>es</w:t>
            </w:r>
            <w:r>
              <w:t xml:space="preserve">. </w:t>
            </w:r>
          </w:p>
        </w:tc>
      </w:tr>
      <w:tr w:rsidRPr="005467E8" w:rsidR="00305F4A" w:rsidTr="00277298" w14:paraId="54A05835" w14:textId="77777777">
        <w:trPr>
          <w:trHeight w:val="340"/>
        </w:trPr>
        <w:tc>
          <w:tcPr>
            <w:tcW w:w="2547" w:type="dxa"/>
            <w:vAlign w:val="center"/>
          </w:tcPr>
          <w:p w:rsidRPr="005467E8" w:rsidR="00305F4A" w:rsidP="00277298" w:rsidRDefault="00305F4A" w14:paraId="4E2D2E40" w14:textId="380775F2">
            <w:pPr>
              <w:jc w:val="right"/>
              <w:rPr>
                <w:b/>
                <w:bCs/>
              </w:rPr>
            </w:pPr>
            <w:r w:rsidRPr="005467E8">
              <w:rPr>
                <w:b/>
                <w:bCs/>
              </w:rPr>
              <w:t xml:space="preserve">Whole class </w:t>
            </w:r>
            <w:r w:rsidRPr="005467E8" w:rsidR="009C126C">
              <w:rPr>
                <w:b/>
                <w:bCs/>
              </w:rPr>
              <w:t>book</w:t>
            </w:r>
            <w:r w:rsidR="0022700D">
              <w:rPr>
                <w:b/>
                <w:bCs/>
              </w:rPr>
              <w:t>s</w:t>
            </w:r>
          </w:p>
        </w:tc>
        <w:tc>
          <w:tcPr>
            <w:tcW w:w="6469" w:type="dxa"/>
            <w:vAlign w:val="center"/>
          </w:tcPr>
          <w:p w:rsidR="000A48A0" w:rsidP="008D4CC4" w:rsidRDefault="000A48A0" w14:paraId="6D695BBE" w14:textId="5AB17D21">
            <w:pPr>
              <w:pStyle w:val="ListParagraph"/>
              <w:numPr>
                <w:ilvl w:val="0"/>
                <w:numId w:val="5"/>
              </w:numPr>
            </w:pPr>
            <w:r>
              <w:t>Danny’s bear</w:t>
            </w:r>
          </w:p>
          <w:p w:rsidR="000A48A0" w:rsidP="008D4CC4" w:rsidRDefault="000A48A0" w14:paraId="1110BE52" w14:textId="77777777">
            <w:pPr>
              <w:pStyle w:val="ListParagraph"/>
              <w:numPr>
                <w:ilvl w:val="0"/>
                <w:numId w:val="5"/>
              </w:numPr>
            </w:pPr>
            <w:r>
              <w:t>The Arctic Jellyfish</w:t>
            </w:r>
          </w:p>
          <w:p w:rsidRPr="005467E8" w:rsidR="00305F4A" w:rsidP="008D4CC4" w:rsidRDefault="000A48A0" w14:paraId="7461ABBF" w14:textId="05FDE2C5">
            <w:pPr>
              <w:pStyle w:val="ListParagraph"/>
              <w:numPr>
                <w:ilvl w:val="0"/>
                <w:numId w:val="5"/>
              </w:numPr>
            </w:pPr>
            <w:r>
              <w:t>The Polar Bear’s Son – an Inuit Tale</w:t>
            </w:r>
            <w:r w:rsidRPr="005467E8" w:rsidR="008D4CC4">
              <w:t xml:space="preserve"> </w:t>
            </w:r>
          </w:p>
          <w:p w:rsidR="008D4CC4" w:rsidP="008D4CC4" w:rsidRDefault="00D622F5" w14:paraId="64FB5ABB" w14:textId="77777777">
            <w:pPr>
              <w:pStyle w:val="ListParagraph"/>
              <w:numPr>
                <w:ilvl w:val="0"/>
                <w:numId w:val="5"/>
              </w:numPr>
            </w:pPr>
            <w:r>
              <w:t>Santa’s New Beard</w:t>
            </w:r>
          </w:p>
          <w:p w:rsidRPr="005467E8" w:rsidR="000A48A0" w:rsidP="008D4CC4" w:rsidRDefault="000A48A0" w14:paraId="365421C5" w14:textId="1FCD6A8A">
            <w:pPr>
              <w:pStyle w:val="ListParagraph"/>
              <w:numPr>
                <w:ilvl w:val="0"/>
                <w:numId w:val="5"/>
              </w:numPr>
            </w:pPr>
            <w:r>
              <w:t xml:space="preserve">A range of non-fiction text looking at specific adaptations of polar animals and plants. </w:t>
            </w:r>
          </w:p>
        </w:tc>
      </w:tr>
      <w:tr w:rsidRPr="005467E8" w:rsidR="00305F4A" w:rsidTr="00277298" w14:paraId="4A3E7AF1" w14:textId="77777777">
        <w:trPr>
          <w:trHeight w:val="800"/>
        </w:trPr>
        <w:tc>
          <w:tcPr>
            <w:tcW w:w="2547" w:type="dxa"/>
            <w:vAlign w:val="center"/>
          </w:tcPr>
          <w:p w:rsidRPr="005467E8" w:rsidR="009C126C" w:rsidP="00277298" w:rsidRDefault="009C126C" w14:paraId="2664DAB2" w14:textId="77777777">
            <w:pPr>
              <w:jc w:val="right"/>
              <w:rPr>
                <w:b/>
                <w:bCs/>
              </w:rPr>
            </w:pPr>
            <w:r w:rsidRPr="005467E8">
              <w:rPr>
                <w:b/>
                <w:bCs/>
              </w:rPr>
              <w:t>Writing</w:t>
            </w:r>
          </w:p>
          <w:p w:rsidRPr="005467E8" w:rsidR="00305F4A" w:rsidP="00277298" w:rsidRDefault="00305F4A" w14:paraId="0626B8A8" w14:textId="77777777">
            <w:pPr>
              <w:jc w:val="right"/>
              <w:rPr>
                <w:b/>
                <w:bCs/>
              </w:rPr>
            </w:pPr>
          </w:p>
        </w:tc>
        <w:tc>
          <w:tcPr>
            <w:tcW w:w="6469" w:type="dxa"/>
            <w:vAlign w:val="center"/>
          </w:tcPr>
          <w:p w:rsidRPr="00E924D5" w:rsidR="00E924D5" w:rsidP="00E924D5" w:rsidRDefault="00E924D5" w14:paraId="43FF1A44" w14:textId="2588454D">
            <w:pPr>
              <w:rPr>
                <w:b/>
              </w:rPr>
            </w:pPr>
            <w:r w:rsidRPr="00E924D5">
              <w:rPr>
                <w:b/>
              </w:rPr>
              <w:t>Children will:</w:t>
            </w:r>
          </w:p>
          <w:p w:rsidRPr="00E924D5" w:rsidR="00E924D5" w:rsidP="000A48A0" w:rsidRDefault="000A48A0" w14:paraId="1F78916F" w14:textId="77777777">
            <w:pPr>
              <w:pStyle w:val="ListParagraph"/>
              <w:numPr>
                <w:ilvl w:val="0"/>
                <w:numId w:val="5"/>
              </w:numPr>
            </w:pPr>
            <w:r>
              <w:rPr>
                <w:bCs/>
              </w:rPr>
              <w:t>look at the features of non-chronological reports</w:t>
            </w:r>
          </w:p>
          <w:p w:rsidRPr="005467E8" w:rsidR="008D4CC4" w:rsidP="000A48A0" w:rsidRDefault="000A48A0" w14:paraId="5474C2FC" w14:textId="74183AF8">
            <w:pPr>
              <w:pStyle w:val="ListParagraph"/>
              <w:numPr>
                <w:ilvl w:val="0"/>
                <w:numId w:val="5"/>
              </w:numPr>
            </w:pPr>
            <w:r>
              <w:rPr>
                <w:bCs/>
              </w:rPr>
              <w:t xml:space="preserve">create </w:t>
            </w:r>
            <w:r w:rsidR="00E924D5">
              <w:rPr>
                <w:bCs/>
              </w:rPr>
              <w:t>their</w:t>
            </w:r>
            <w:r>
              <w:rPr>
                <w:bCs/>
              </w:rPr>
              <w:t xml:space="preserve"> own reports based on </w:t>
            </w:r>
            <w:proofErr w:type="gramStart"/>
            <w:r>
              <w:rPr>
                <w:bCs/>
              </w:rPr>
              <w:t xml:space="preserve">our </w:t>
            </w:r>
            <w:r w:rsidR="00E924D5">
              <w:rPr>
                <w:bCs/>
              </w:rPr>
              <w:t>their</w:t>
            </w:r>
            <w:proofErr w:type="gramEnd"/>
            <w:r>
              <w:rPr>
                <w:bCs/>
              </w:rPr>
              <w:t xml:space="preserve"> imaginative mythical polar creature </w:t>
            </w:r>
          </w:p>
          <w:p w:rsidRPr="005467E8" w:rsidR="000A48A0" w:rsidP="000A48A0" w:rsidRDefault="000A48A0" w14:paraId="69C0A85F" w14:textId="5B4BC62D">
            <w:pPr>
              <w:pStyle w:val="ListParagraph"/>
              <w:numPr>
                <w:ilvl w:val="0"/>
                <w:numId w:val="5"/>
              </w:numPr>
            </w:pPr>
            <w:r w:rsidRPr="005467E8">
              <w:rPr>
                <w:bCs/>
              </w:rPr>
              <w:t>plan effective sentences</w:t>
            </w:r>
            <w:r w:rsidR="00E924D5">
              <w:rPr>
                <w:bCs/>
              </w:rPr>
              <w:t xml:space="preserve"> for narratives</w:t>
            </w:r>
            <w:r w:rsidRPr="005467E8">
              <w:rPr>
                <w:bCs/>
              </w:rPr>
              <w:t xml:space="preserve">, exploring synonyms to engage the reader.  </w:t>
            </w:r>
          </w:p>
          <w:p w:rsidRPr="005467E8" w:rsidR="000A48A0" w:rsidP="000A48A0" w:rsidRDefault="000A48A0" w14:paraId="1F08222D" w14:textId="5544F3DA">
            <w:pPr>
              <w:pStyle w:val="ListParagraph"/>
              <w:numPr>
                <w:ilvl w:val="0"/>
                <w:numId w:val="5"/>
              </w:numPr>
            </w:pPr>
            <w:r w:rsidRPr="005467E8">
              <w:rPr>
                <w:bCs/>
              </w:rPr>
              <w:t xml:space="preserve">improve </w:t>
            </w:r>
            <w:r w:rsidR="00E924D5">
              <w:rPr>
                <w:bCs/>
              </w:rPr>
              <w:t>their</w:t>
            </w:r>
            <w:r w:rsidRPr="005467E8">
              <w:rPr>
                <w:bCs/>
              </w:rPr>
              <w:t xml:space="preserve"> writing and begin to re-read and edit </w:t>
            </w:r>
            <w:r w:rsidR="00E924D5">
              <w:rPr>
                <w:bCs/>
              </w:rPr>
              <w:t>their</w:t>
            </w:r>
            <w:r w:rsidRPr="005467E8">
              <w:rPr>
                <w:bCs/>
              </w:rPr>
              <w:t xml:space="preserve"> work</w:t>
            </w:r>
          </w:p>
          <w:p w:rsidR="000A48A0" w:rsidP="000A48A0" w:rsidRDefault="000A48A0" w14:paraId="1613CDC6" w14:textId="156093FB">
            <w:pPr>
              <w:pStyle w:val="ListParagraph"/>
              <w:numPr>
                <w:ilvl w:val="0"/>
                <w:numId w:val="5"/>
              </w:numPr>
            </w:pPr>
            <w:r w:rsidRPr="005467E8">
              <w:t xml:space="preserve">retell parts of a story and explore creating </w:t>
            </w:r>
            <w:r w:rsidR="00E924D5">
              <w:t>their</w:t>
            </w:r>
            <w:r w:rsidRPr="005467E8">
              <w:t xml:space="preserve"> own alternative. </w:t>
            </w:r>
          </w:p>
          <w:p w:rsidRPr="005467E8" w:rsidR="00305F4A" w:rsidP="00E924D5" w:rsidRDefault="000A48A0" w14:paraId="1686BE48" w14:textId="46D3DACF">
            <w:pPr>
              <w:pStyle w:val="ListParagraph"/>
              <w:numPr>
                <w:ilvl w:val="0"/>
                <w:numId w:val="5"/>
              </w:numPr>
            </w:pPr>
            <w:r>
              <w:t xml:space="preserve">share Christmas themed poems and look at different structures and types including acrostic, rhyming, comparative and shape poems. </w:t>
            </w:r>
          </w:p>
        </w:tc>
      </w:tr>
      <w:tr w:rsidRPr="005467E8" w:rsidR="009C126C" w:rsidTr="00277298" w14:paraId="382E063E" w14:textId="77777777">
        <w:trPr>
          <w:trHeight w:val="567"/>
        </w:trPr>
        <w:tc>
          <w:tcPr>
            <w:tcW w:w="2547" w:type="dxa"/>
            <w:vAlign w:val="center"/>
          </w:tcPr>
          <w:p w:rsidRPr="005467E8" w:rsidR="009C126C" w:rsidP="00277298" w:rsidRDefault="009C126C" w14:paraId="59FF3E86" w14:textId="77777777">
            <w:pPr>
              <w:jc w:val="right"/>
              <w:rPr>
                <w:b/>
                <w:bCs/>
              </w:rPr>
            </w:pPr>
            <w:r w:rsidRPr="005467E8">
              <w:rPr>
                <w:b/>
                <w:bCs/>
              </w:rPr>
              <w:t xml:space="preserve">Grammar, Spelling &amp; </w:t>
            </w:r>
            <w:r w:rsidRPr="005467E8" w:rsidR="00AC01D9">
              <w:rPr>
                <w:b/>
                <w:bCs/>
              </w:rPr>
              <w:t>Punctuation</w:t>
            </w:r>
          </w:p>
        </w:tc>
        <w:tc>
          <w:tcPr>
            <w:tcW w:w="6469" w:type="dxa"/>
            <w:vAlign w:val="center"/>
          </w:tcPr>
          <w:p w:rsidRPr="00E924D5" w:rsidR="008D4CC4" w:rsidP="00E924D5" w:rsidRDefault="00E924D5" w14:paraId="7A7C693C" w14:textId="677534ED">
            <w:pPr>
              <w:rPr>
                <w:b/>
                <w:bCs/>
              </w:rPr>
            </w:pPr>
            <w:r w:rsidRPr="00E924D5">
              <w:rPr>
                <w:b/>
                <w:bCs/>
              </w:rPr>
              <w:t xml:space="preserve">Children </w:t>
            </w:r>
            <w:r w:rsidRPr="00E924D5" w:rsidR="008D4CC4">
              <w:rPr>
                <w:b/>
                <w:bCs/>
              </w:rPr>
              <w:t>will:</w:t>
            </w:r>
          </w:p>
          <w:p w:rsidRPr="005467E8" w:rsidR="009C126C" w:rsidP="00277298" w:rsidRDefault="008D4CC4" w14:paraId="5F560614" w14:textId="47B4B479">
            <w:pPr>
              <w:pStyle w:val="ListParagraph"/>
              <w:numPr>
                <w:ilvl w:val="0"/>
                <w:numId w:val="7"/>
              </w:numPr>
            </w:pPr>
            <w:r w:rsidRPr="005467E8">
              <w:t>learn about statements, commands and questions.</w:t>
            </w:r>
          </w:p>
          <w:p w:rsidRPr="005467E8" w:rsidR="008D4CC4" w:rsidP="00277298" w:rsidRDefault="00AB301A" w14:paraId="56682DEC" w14:textId="0CA0E6E7">
            <w:pPr>
              <w:pStyle w:val="ListParagraph"/>
              <w:numPr>
                <w:ilvl w:val="0"/>
                <w:numId w:val="7"/>
              </w:numPr>
            </w:pPr>
            <w:r>
              <w:t>u</w:t>
            </w:r>
            <w:r w:rsidRPr="005467E8" w:rsidR="008D4CC4">
              <w:t>se full-stops, question marks, exclamation marks, commas and apostrophes for contraction</w:t>
            </w:r>
          </w:p>
          <w:p w:rsidRPr="005467E8" w:rsidR="008D4CC4" w:rsidP="00277298" w:rsidRDefault="00AB301A" w14:paraId="2C992EFE" w14:textId="13C6E936">
            <w:pPr>
              <w:pStyle w:val="ListParagraph"/>
              <w:numPr>
                <w:ilvl w:val="0"/>
                <w:numId w:val="7"/>
              </w:numPr>
            </w:pPr>
            <w:r>
              <w:t>u</w:t>
            </w:r>
            <w:r w:rsidRPr="005467E8" w:rsidR="008D4CC4">
              <w:t>se verbs, adverbs, adjectives and nouns</w:t>
            </w:r>
          </w:p>
          <w:p w:rsidRPr="005467E8" w:rsidR="008D4CC4" w:rsidP="00277298" w:rsidRDefault="00AB301A" w14:paraId="300E85C1" w14:textId="434AB3DA">
            <w:pPr>
              <w:pStyle w:val="ListParagraph"/>
              <w:numPr>
                <w:ilvl w:val="0"/>
                <w:numId w:val="7"/>
              </w:numPr>
            </w:pPr>
            <w:r>
              <w:t>f</w:t>
            </w:r>
            <w:r w:rsidRPr="005467E8" w:rsidR="008D4CC4">
              <w:t xml:space="preserve">ollow the Little Wandle </w:t>
            </w:r>
            <w:r w:rsidR="000A48A0">
              <w:t>Bridge to Spelling</w:t>
            </w:r>
            <w:r w:rsidRPr="005467E8" w:rsidR="008D4CC4">
              <w:t xml:space="preserve">.  </w:t>
            </w:r>
          </w:p>
        </w:tc>
      </w:tr>
      <w:tr w:rsidRPr="005467E8" w:rsidR="001711DC" w:rsidTr="001711DC" w14:paraId="6CA47125" w14:textId="77777777">
        <w:trPr>
          <w:trHeight w:val="567"/>
        </w:trPr>
        <w:tc>
          <w:tcPr>
            <w:tcW w:w="2547" w:type="dxa"/>
            <w:shd w:val="clear" w:color="auto" w:fill="DAE9F7" w:themeFill="text2" w:themeFillTint="1A"/>
            <w:vAlign w:val="center"/>
          </w:tcPr>
          <w:p w:rsidRPr="005467E8" w:rsidR="001711DC" w:rsidP="00277298" w:rsidRDefault="001711DC" w14:paraId="58B25D27" w14:textId="77777777">
            <w:pPr>
              <w:jc w:val="right"/>
              <w:rPr>
                <w:b/>
                <w:bCs/>
              </w:rPr>
            </w:pPr>
            <w:r w:rsidRPr="005467E8">
              <w:rPr>
                <w:b/>
                <w:bCs/>
              </w:rPr>
              <w:t>How you can help at home</w:t>
            </w:r>
          </w:p>
        </w:tc>
        <w:tc>
          <w:tcPr>
            <w:tcW w:w="6469" w:type="dxa"/>
            <w:shd w:val="clear" w:color="auto" w:fill="DAE9F7" w:themeFill="text2" w:themeFillTint="1A"/>
            <w:vAlign w:val="center"/>
          </w:tcPr>
          <w:p w:rsidRPr="005467E8" w:rsidR="001711DC" w:rsidP="008D4CC4" w:rsidRDefault="008D4CC4" w14:paraId="4096EF83" w14:textId="77777777">
            <w:pPr>
              <w:pStyle w:val="ListParagraph"/>
              <w:numPr>
                <w:ilvl w:val="0"/>
                <w:numId w:val="7"/>
              </w:numPr>
            </w:pPr>
            <w:r w:rsidRPr="005467E8">
              <w:t xml:space="preserve">Listen to your child read regularly. </w:t>
            </w:r>
          </w:p>
          <w:p w:rsidRPr="005467E8" w:rsidR="008D4CC4" w:rsidP="008D4CC4" w:rsidRDefault="008D4CC4" w14:paraId="5B6AB0B4" w14:textId="77777777">
            <w:pPr>
              <w:pStyle w:val="ListParagraph"/>
              <w:numPr>
                <w:ilvl w:val="0"/>
                <w:numId w:val="7"/>
              </w:numPr>
            </w:pPr>
            <w:r w:rsidRPr="005467E8">
              <w:t xml:space="preserve">Read stories that are beyond your child’s ability exploring plot and unfamiliar vocabulary. </w:t>
            </w:r>
          </w:p>
          <w:p w:rsidR="008D4CC4" w:rsidP="008D4CC4" w:rsidRDefault="008D4CC4" w14:paraId="793365B9" w14:textId="77777777">
            <w:pPr>
              <w:pStyle w:val="ListParagraph"/>
              <w:numPr>
                <w:ilvl w:val="0"/>
                <w:numId w:val="7"/>
              </w:numPr>
            </w:pPr>
            <w:r w:rsidRPr="005467E8">
              <w:t xml:space="preserve">Share a story verbally – retell each other stories or alternate </w:t>
            </w:r>
            <w:r w:rsidRPr="005467E8" w:rsidR="00991D34">
              <w:t xml:space="preserve">sentences with each other. </w:t>
            </w:r>
          </w:p>
          <w:p w:rsidRPr="005467E8" w:rsidR="000A48A0" w:rsidP="008D4CC4" w:rsidRDefault="000A48A0" w14:paraId="4DAC78D5" w14:textId="589F7D60">
            <w:pPr>
              <w:pStyle w:val="ListParagraph"/>
              <w:numPr>
                <w:ilvl w:val="0"/>
                <w:numId w:val="7"/>
              </w:numPr>
            </w:pPr>
            <w:r>
              <w:t xml:space="preserve">Share a range of non-fiction books looking at features </w:t>
            </w:r>
            <w:proofErr w:type="spellStart"/>
            <w:r>
              <w:t>eg</w:t>
            </w:r>
            <w:proofErr w:type="spellEnd"/>
            <w:r>
              <w:t xml:space="preserve"> sub-headings, questions, captions.</w:t>
            </w:r>
          </w:p>
        </w:tc>
      </w:tr>
    </w:tbl>
    <w:p w:rsidRPr="005467E8" w:rsidR="00371823" w:rsidP="00283D68" w:rsidRDefault="00371823" w14:paraId="7B959C9D" w14:textId="77777777">
      <w:pPr>
        <w:rPr>
          <w:b/>
          <w:bCs/>
        </w:rPr>
      </w:pPr>
    </w:p>
    <w:p w:rsidRPr="005467E8" w:rsidR="002D6D98" w:rsidP="00283D68" w:rsidRDefault="002D6D98" w14:paraId="35A61CC3" w14:textId="77777777">
      <w:pPr>
        <w:rPr>
          <w:b/>
          <w:bCs/>
        </w:rPr>
      </w:pP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Pr="005467E8" w:rsidR="00371823" w:rsidTr="00A33ED6" w14:paraId="5A289970" w14:textId="77777777">
        <w:trPr>
          <w:trHeight w:val="567"/>
        </w:trPr>
        <w:tc>
          <w:tcPr>
            <w:tcW w:w="9016" w:type="dxa"/>
            <w:gridSpan w:val="2"/>
            <w:shd w:val="clear" w:color="auto" w:fill="DAE9F7" w:themeFill="text2" w:themeFillTint="1A"/>
            <w:vAlign w:val="center"/>
          </w:tcPr>
          <w:p w:rsidRPr="005467E8" w:rsidR="00371823" w:rsidP="00A33ED6" w:rsidRDefault="00FE2FC8" w14:paraId="40AA23B4" w14:textId="77777777">
            <w:pPr>
              <w:jc w:val="center"/>
              <w:rPr>
                <w:b/>
                <w:bCs/>
                <w:sz w:val="40"/>
                <w:szCs w:val="40"/>
              </w:rPr>
            </w:pPr>
            <w:r w:rsidRPr="005467E8">
              <w:rPr>
                <w:noProof/>
              </w:rPr>
              <w:drawing>
                <wp:anchor distT="0" distB="0" distL="114300" distR="114300" simplePos="0" relativeHeight="251676672" behindDoc="0" locked="0" layoutInCell="1" allowOverlap="1" wp14:anchorId="54080133" wp14:editId="5222DD3D">
                  <wp:simplePos x="0" y="0"/>
                  <wp:positionH relativeFrom="margin">
                    <wp:posOffset>-68580</wp:posOffset>
                  </wp:positionH>
                  <wp:positionV relativeFrom="paragraph">
                    <wp:posOffset>-567055</wp:posOffset>
                  </wp:positionV>
                  <wp:extent cx="1533525" cy="1533525"/>
                  <wp:effectExtent l="0" t="0" r="0" b="0"/>
                  <wp:wrapNone/>
                  <wp:docPr id="1033882979" name="Graphic 27" descr="Graph paper with calculator, ruler, highlighter, and penc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882979" name="Graphic 1033882979" descr="Graph paper with calculator, ruler, highlighter, and pencils"/>
                          <pic:cNvPicPr/>
                        </pic:nvPicPr>
                        <pic:blipFill>
                          <a:blip r:embed="rId13">
                            <a:extLst>
                              <a:ext uri="{96DAC541-7B7A-43D3-8B79-37D633B846F1}">
                                <asvg:svgBlip xmlns:asvg="http://schemas.microsoft.com/office/drawing/2016/SVG/main" r:embed="rId14"/>
                              </a:ext>
                            </a:extLst>
                          </a:blip>
                          <a:stretch>
                            <a:fillRect/>
                          </a:stretch>
                        </pic:blipFill>
                        <pic:spPr>
                          <a:xfrm>
                            <a:off x="0" y="0"/>
                            <a:ext cx="1533525" cy="1533525"/>
                          </a:xfrm>
                          <a:prstGeom prst="rect">
                            <a:avLst/>
                          </a:prstGeom>
                        </pic:spPr>
                      </pic:pic>
                    </a:graphicData>
                  </a:graphic>
                  <wp14:sizeRelH relativeFrom="margin">
                    <wp14:pctWidth>0</wp14:pctWidth>
                  </wp14:sizeRelH>
                  <wp14:sizeRelV relativeFrom="margin">
                    <wp14:pctHeight>0</wp14:pctHeight>
                  </wp14:sizeRelV>
                </wp:anchor>
              </w:drawing>
            </w:r>
            <w:r w:rsidRPr="005467E8" w:rsidR="00371823">
              <w:rPr>
                <w:b/>
                <w:bCs/>
                <w:sz w:val="40"/>
                <w:szCs w:val="40"/>
              </w:rPr>
              <w:t>Maths</w:t>
            </w:r>
          </w:p>
        </w:tc>
      </w:tr>
      <w:tr w:rsidRPr="005467E8" w:rsidR="00371823" w:rsidTr="00A33ED6" w14:paraId="151A9FEB" w14:textId="77777777">
        <w:trPr>
          <w:trHeight w:val="800"/>
        </w:trPr>
        <w:tc>
          <w:tcPr>
            <w:tcW w:w="2547" w:type="dxa"/>
            <w:vAlign w:val="center"/>
          </w:tcPr>
          <w:p w:rsidRPr="005467E8" w:rsidR="00371823" w:rsidP="00371823" w:rsidRDefault="00371823" w14:paraId="629350DA" w14:textId="77777777">
            <w:pPr>
              <w:jc w:val="right"/>
              <w:rPr>
                <w:b/>
                <w:bCs/>
              </w:rPr>
            </w:pPr>
            <w:r w:rsidRPr="005467E8">
              <w:rPr>
                <w:b/>
                <w:bCs/>
              </w:rPr>
              <w:t>Place Value</w:t>
            </w:r>
          </w:p>
        </w:tc>
        <w:tc>
          <w:tcPr>
            <w:tcW w:w="6469" w:type="dxa"/>
            <w:vAlign w:val="center"/>
          </w:tcPr>
          <w:p w:rsidRPr="00965EDE" w:rsidR="00965EDE" w:rsidP="00965EDE" w:rsidRDefault="00965EDE" w14:paraId="3D1BF326" w14:textId="152FF6A5">
            <w:pPr>
              <w:rPr>
                <w:b/>
                <w:bCs/>
              </w:rPr>
            </w:pPr>
            <w:r w:rsidRPr="00965EDE">
              <w:rPr>
                <w:b/>
                <w:bCs/>
              </w:rPr>
              <w:t>Children will:</w:t>
            </w:r>
          </w:p>
          <w:p w:rsidRPr="005467E8" w:rsidR="00991D34" w:rsidP="00EC0D92" w:rsidRDefault="00965EDE" w14:paraId="2AEC7F3A" w14:textId="1EB030F0">
            <w:pPr>
              <w:pStyle w:val="ListParagraph"/>
              <w:numPr>
                <w:ilvl w:val="0"/>
                <w:numId w:val="7"/>
              </w:numPr>
            </w:pPr>
            <w:r>
              <w:t>r</w:t>
            </w:r>
            <w:r w:rsidRPr="005467E8" w:rsidR="00991D34">
              <w:t>ead, write and compare numbers to 100 and partition them.</w:t>
            </w:r>
          </w:p>
          <w:p w:rsidRPr="005467E8" w:rsidR="00991D34" w:rsidP="00991D34" w:rsidRDefault="00965EDE" w14:paraId="3232B76A" w14:textId="32512C5C">
            <w:pPr>
              <w:pStyle w:val="ListParagraph"/>
              <w:numPr>
                <w:ilvl w:val="0"/>
                <w:numId w:val="7"/>
              </w:numPr>
            </w:pPr>
            <w:r>
              <w:t>r</w:t>
            </w:r>
            <w:r w:rsidRPr="005467E8" w:rsidR="00991D34">
              <w:t xml:space="preserve">ecognise and mark numbers on a number line and place value grid. </w:t>
            </w:r>
          </w:p>
          <w:p w:rsidRPr="005467E8" w:rsidR="00371823" w:rsidP="00991D34" w:rsidRDefault="00371823" w14:paraId="48919C01" w14:textId="77777777">
            <w:pPr>
              <w:pStyle w:val="ListParagraph"/>
            </w:pPr>
          </w:p>
        </w:tc>
      </w:tr>
      <w:tr w:rsidRPr="005467E8" w:rsidR="00371823" w:rsidTr="00A33ED6" w14:paraId="5833D75C" w14:textId="77777777">
        <w:trPr>
          <w:trHeight w:val="340"/>
        </w:trPr>
        <w:tc>
          <w:tcPr>
            <w:tcW w:w="2547" w:type="dxa"/>
            <w:vAlign w:val="center"/>
          </w:tcPr>
          <w:p w:rsidRPr="005467E8" w:rsidR="00371823" w:rsidP="00371823" w:rsidRDefault="00371823" w14:paraId="3975ADC6" w14:textId="77777777">
            <w:pPr>
              <w:jc w:val="right"/>
              <w:rPr>
                <w:b/>
                <w:bCs/>
              </w:rPr>
            </w:pPr>
            <w:r w:rsidRPr="005467E8">
              <w:rPr>
                <w:b/>
                <w:bCs/>
              </w:rPr>
              <w:t>Addition &amp; Subtraction</w:t>
            </w:r>
          </w:p>
        </w:tc>
        <w:tc>
          <w:tcPr>
            <w:tcW w:w="6469" w:type="dxa"/>
            <w:vAlign w:val="center"/>
          </w:tcPr>
          <w:p w:rsidR="00EC0D92" w:rsidP="00EC0D92" w:rsidRDefault="00965EDE" w14:paraId="60BD8E49" w14:textId="116983EB">
            <w:pPr>
              <w:pStyle w:val="ListParagraph"/>
              <w:numPr>
                <w:ilvl w:val="0"/>
                <w:numId w:val="7"/>
              </w:numPr>
            </w:pPr>
            <w:r>
              <w:t>a</w:t>
            </w:r>
            <w:r w:rsidR="00EC0D92">
              <w:t>dd and subtract 1 and 10 more or less</w:t>
            </w:r>
          </w:p>
          <w:p w:rsidR="00EC0D92" w:rsidP="00EC0D92" w:rsidRDefault="00965EDE" w14:paraId="63086467" w14:textId="65E33EE2">
            <w:pPr>
              <w:pStyle w:val="ListParagraph"/>
              <w:numPr>
                <w:ilvl w:val="0"/>
                <w:numId w:val="7"/>
              </w:numPr>
            </w:pPr>
            <w:r>
              <w:t>a</w:t>
            </w:r>
            <w:r w:rsidR="00EC0D92">
              <w:t>dd two-digit and one-digit numbers together crossing the tens barrier</w:t>
            </w:r>
          </w:p>
          <w:p w:rsidR="00EC0D92" w:rsidP="00EC0D92" w:rsidRDefault="00965EDE" w14:paraId="5400B41C" w14:textId="59F04EE0">
            <w:pPr>
              <w:pStyle w:val="ListParagraph"/>
              <w:numPr>
                <w:ilvl w:val="0"/>
                <w:numId w:val="7"/>
              </w:numPr>
            </w:pPr>
            <w:r>
              <w:t>s</w:t>
            </w:r>
            <w:r w:rsidR="00EC0D92">
              <w:t>ubtract a one-digit number from a two-digit number crossing the tens</w:t>
            </w:r>
          </w:p>
          <w:p w:rsidR="00EC0D92" w:rsidP="00EC0D92" w:rsidRDefault="00965EDE" w14:paraId="3A0A7734" w14:textId="17289764">
            <w:pPr>
              <w:pStyle w:val="ListParagraph"/>
              <w:numPr>
                <w:ilvl w:val="0"/>
                <w:numId w:val="7"/>
              </w:numPr>
            </w:pPr>
            <w:r>
              <w:t>u</w:t>
            </w:r>
            <w:r w:rsidR="00EC0D92">
              <w:t>s</w:t>
            </w:r>
            <w:r>
              <w:t>e</w:t>
            </w:r>
            <w:r w:rsidR="00EC0D92">
              <w:t xml:space="preserve"> number facts to check calculations</w:t>
            </w:r>
          </w:p>
          <w:p w:rsidR="00EC0D92" w:rsidP="00EC0D92" w:rsidRDefault="00965EDE" w14:paraId="3E8BE859" w14:textId="0B448736">
            <w:pPr>
              <w:pStyle w:val="ListParagraph"/>
              <w:numPr>
                <w:ilvl w:val="0"/>
                <w:numId w:val="7"/>
              </w:numPr>
            </w:pPr>
            <w:r>
              <w:t>m</w:t>
            </w:r>
            <w:r w:rsidR="00EC0D92">
              <w:t>ak</w:t>
            </w:r>
            <w:r>
              <w:t>e</w:t>
            </w:r>
            <w:r w:rsidR="00EC0D92">
              <w:t xml:space="preserve"> number bonds to 100</w:t>
            </w:r>
          </w:p>
          <w:p w:rsidRPr="005467E8" w:rsidR="00991D34" w:rsidP="00EC0D92" w:rsidRDefault="00965EDE" w14:paraId="0EDC4D83" w14:textId="0C6FD7E5">
            <w:pPr>
              <w:pStyle w:val="ListParagraph"/>
              <w:numPr>
                <w:ilvl w:val="0"/>
                <w:numId w:val="7"/>
              </w:numPr>
            </w:pPr>
            <w:r>
              <w:t>e</w:t>
            </w:r>
            <w:r w:rsidRPr="005467E8" w:rsidR="00991D34">
              <w:t>stima</w:t>
            </w:r>
            <w:r>
              <w:t>te</w:t>
            </w:r>
            <w:r w:rsidRPr="005467E8" w:rsidR="00991D34">
              <w:t xml:space="preserve"> and compar</w:t>
            </w:r>
            <w:r>
              <w:t>e</w:t>
            </w:r>
            <w:r w:rsidRPr="005467E8" w:rsidR="00991D34">
              <w:t xml:space="preserve"> numbers</w:t>
            </w:r>
            <w:r w:rsidRPr="005467E8" w:rsidR="00991D34">
              <w:tab/>
            </w:r>
            <w:r w:rsidRPr="005467E8" w:rsidR="00991D34">
              <w:t xml:space="preserve"> </w:t>
            </w:r>
          </w:p>
          <w:p w:rsidRPr="005467E8" w:rsidR="00991D34" w:rsidP="00991D34" w:rsidRDefault="00965EDE" w14:paraId="349660F3" w14:textId="4BA4EEC9">
            <w:pPr>
              <w:pStyle w:val="ListParagraph"/>
              <w:numPr>
                <w:ilvl w:val="0"/>
                <w:numId w:val="7"/>
              </w:numPr>
            </w:pPr>
            <w:r>
              <w:t>b</w:t>
            </w:r>
            <w:r w:rsidRPr="005467E8" w:rsidR="00991D34">
              <w:t>egin to problem solve in both written and practical scenarios</w:t>
            </w:r>
          </w:p>
          <w:p w:rsidRPr="005467E8" w:rsidR="00991D34" w:rsidP="00991D34" w:rsidRDefault="00965EDE" w14:paraId="08121343" w14:textId="34973235">
            <w:pPr>
              <w:pStyle w:val="ListParagraph"/>
              <w:numPr>
                <w:ilvl w:val="0"/>
                <w:numId w:val="7"/>
              </w:numPr>
              <w:rPr>
                <w:bCs/>
              </w:rPr>
            </w:pPr>
            <w:r>
              <w:rPr>
                <w:bCs/>
              </w:rPr>
              <w:t>b</w:t>
            </w:r>
            <w:r w:rsidRPr="005467E8" w:rsidR="00991D34">
              <w:rPr>
                <w:bCs/>
              </w:rPr>
              <w:t xml:space="preserve">egin to add and subtract using a number line, part-whole models and place value chart. </w:t>
            </w:r>
          </w:p>
          <w:p w:rsidRPr="005467E8" w:rsidR="00371823" w:rsidP="00991D34" w:rsidRDefault="00371823" w14:paraId="72984FA1" w14:textId="77777777">
            <w:pPr>
              <w:pStyle w:val="ListParagraph"/>
            </w:pPr>
          </w:p>
        </w:tc>
      </w:tr>
      <w:tr w:rsidRPr="005467E8" w:rsidR="00EC0D92" w:rsidTr="00A33ED6" w14:paraId="70557273" w14:textId="77777777">
        <w:trPr>
          <w:trHeight w:val="340"/>
        </w:trPr>
        <w:tc>
          <w:tcPr>
            <w:tcW w:w="2547" w:type="dxa"/>
            <w:vAlign w:val="center"/>
          </w:tcPr>
          <w:p w:rsidR="00EC0D92" w:rsidP="00EC0D92" w:rsidRDefault="00EC0D92" w14:paraId="487B5C94" w14:textId="77777777">
            <w:pPr>
              <w:rPr>
                <w:b/>
                <w:u w:val="single"/>
              </w:rPr>
            </w:pPr>
            <w:r>
              <w:rPr>
                <w:b/>
                <w:u w:val="single"/>
              </w:rPr>
              <w:t xml:space="preserve">Shape </w:t>
            </w:r>
          </w:p>
          <w:p w:rsidRPr="005467E8" w:rsidR="00EC0D92" w:rsidP="00371823" w:rsidRDefault="00EC0D92" w14:paraId="7A8C0443" w14:textId="77777777">
            <w:pPr>
              <w:jc w:val="right"/>
              <w:rPr>
                <w:b/>
                <w:bCs/>
              </w:rPr>
            </w:pPr>
          </w:p>
        </w:tc>
        <w:tc>
          <w:tcPr>
            <w:tcW w:w="6469" w:type="dxa"/>
            <w:vAlign w:val="center"/>
          </w:tcPr>
          <w:p w:rsidR="00EC0D92" w:rsidP="00EC0D92" w:rsidRDefault="00EC0D92" w14:paraId="4450AC9F" w14:textId="7B76C9AE">
            <w:pPr>
              <w:pStyle w:val="ListParagraph"/>
              <w:numPr>
                <w:ilvl w:val="0"/>
                <w:numId w:val="7"/>
              </w:numPr>
            </w:pPr>
            <w:r>
              <w:t>learn the properties and names of 2 and 3-dimensional shapes</w:t>
            </w:r>
          </w:p>
          <w:p w:rsidR="00EC0D92" w:rsidP="00EC0D92" w:rsidRDefault="00EC0D92" w14:paraId="688C7AF2" w14:textId="17241472">
            <w:pPr>
              <w:pStyle w:val="ListParagraph"/>
              <w:numPr>
                <w:ilvl w:val="0"/>
                <w:numId w:val="7"/>
              </w:numPr>
            </w:pPr>
            <w:r>
              <w:t>sort these and explore symmetry</w:t>
            </w:r>
            <w:r w:rsidR="00965EDE">
              <w:t>.</w:t>
            </w:r>
          </w:p>
        </w:tc>
      </w:tr>
      <w:tr w:rsidRPr="005467E8" w:rsidR="00371823" w:rsidTr="00A33ED6" w14:paraId="7AD04C19" w14:textId="77777777">
        <w:trPr>
          <w:trHeight w:val="567"/>
        </w:trPr>
        <w:tc>
          <w:tcPr>
            <w:tcW w:w="2547" w:type="dxa"/>
            <w:shd w:val="clear" w:color="auto" w:fill="DAE9F7" w:themeFill="text2" w:themeFillTint="1A"/>
            <w:vAlign w:val="center"/>
          </w:tcPr>
          <w:p w:rsidRPr="005467E8" w:rsidR="00371823" w:rsidP="00A33ED6" w:rsidRDefault="00371823" w14:paraId="28399249" w14:textId="77777777">
            <w:pPr>
              <w:jc w:val="right"/>
              <w:rPr>
                <w:b/>
                <w:bCs/>
              </w:rPr>
            </w:pPr>
            <w:r w:rsidRPr="005467E8">
              <w:rPr>
                <w:b/>
                <w:bCs/>
              </w:rPr>
              <w:t>How you can help at home</w:t>
            </w:r>
          </w:p>
        </w:tc>
        <w:tc>
          <w:tcPr>
            <w:tcW w:w="6469" w:type="dxa"/>
            <w:shd w:val="clear" w:color="auto" w:fill="DAE9F7" w:themeFill="text2" w:themeFillTint="1A"/>
            <w:vAlign w:val="center"/>
          </w:tcPr>
          <w:p w:rsidRPr="005467E8" w:rsidR="00371823" w:rsidP="00991D34" w:rsidRDefault="00991D34" w14:paraId="46C1C653" w14:textId="5D924CAE">
            <w:pPr>
              <w:pStyle w:val="ListParagraph"/>
              <w:numPr>
                <w:ilvl w:val="0"/>
                <w:numId w:val="9"/>
              </w:numPr>
            </w:pPr>
            <w:r w:rsidRPr="005467E8">
              <w:t>Practis</w:t>
            </w:r>
            <w:r w:rsidR="00965EDE">
              <w:t>e</w:t>
            </w:r>
            <w:r w:rsidRPr="005467E8">
              <w:t xml:space="preserve"> forming the numerals correctly in one movement (except for 4). </w:t>
            </w:r>
          </w:p>
          <w:p w:rsidRPr="005467E8" w:rsidR="00991D34" w:rsidP="00991D34" w:rsidRDefault="00991D34" w14:paraId="5C44213B" w14:textId="6ACFF4E5">
            <w:pPr>
              <w:pStyle w:val="ListParagraph"/>
              <w:numPr>
                <w:ilvl w:val="0"/>
                <w:numId w:val="9"/>
              </w:numPr>
            </w:pPr>
            <w:r w:rsidRPr="005467E8">
              <w:t>Simple board games using two dice – it is helpful if you practise adding and subtracting the dice.</w:t>
            </w:r>
            <w:r w:rsidR="00801594">
              <w:t xml:space="preserve"> Encourage children to partition numbers to cross the tens barrier and feeling secure on their number bonds to 10.</w:t>
            </w:r>
          </w:p>
          <w:p w:rsidRPr="005467E8" w:rsidR="00991D34" w:rsidP="00991D34" w:rsidRDefault="00991D34" w14:paraId="43ADBA49" w14:textId="20163743">
            <w:pPr>
              <w:pStyle w:val="ListParagraph"/>
              <w:numPr>
                <w:ilvl w:val="0"/>
                <w:numId w:val="9"/>
              </w:numPr>
            </w:pPr>
            <w:r w:rsidRPr="005467E8">
              <w:rPr>
                <w:b/>
                <w:bCs/>
              </w:rPr>
              <w:t>Hit the button</w:t>
            </w:r>
            <w:r w:rsidRPr="005467E8">
              <w:t xml:space="preserve"> addition and subtraction to 10, 20 and beyond on </w:t>
            </w:r>
            <w:hyperlink w:history="1" r:id="rId15">
              <w:r w:rsidRPr="005467E8">
                <w:rPr>
                  <w:rStyle w:val="Hyperlink"/>
                </w:rPr>
                <w:t>www.topmarks.co.uk</w:t>
              </w:r>
            </w:hyperlink>
            <w:r w:rsidRPr="005467E8">
              <w:t xml:space="preserve"> is great fun and only takes a minute. </w:t>
            </w:r>
          </w:p>
        </w:tc>
      </w:tr>
    </w:tbl>
    <w:p w:rsidRPr="005467E8" w:rsidR="00E171E5" w:rsidP="00283D68" w:rsidRDefault="00E171E5" w14:paraId="24044329" w14:textId="77777777">
      <w:pPr>
        <w:rPr>
          <w:rFonts w:cs="Segoe UI Emoji"/>
        </w:rPr>
      </w:pPr>
    </w:p>
    <w:tbl>
      <w:tblPr>
        <w:tblStyle w:val="TableGrid"/>
        <w:tblpPr w:leftFromText="180" w:rightFromText="180" w:vertAnchor="text" w:tblpY="1"/>
        <w:tblOverlap w:val="never"/>
        <w:tblW w:w="0" w:type="auto"/>
        <w:tblCellMar>
          <w:top w:w="170" w:type="dxa"/>
          <w:bottom w:w="170" w:type="dxa"/>
        </w:tblCellMar>
        <w:tblLook w:val="04A0" w:firstRow="1" w:lastRow="0" w:firstColumn="1" w:lastColumn="0" w:noHBand="0" w:noVBand="1"/>
      </w:tblPr>
      <w:tblGrid>
        <w:gridCol w:w="2547"/>
        <w:gridCol w:w="6469"/>
      </w:tblGrid>
      <w:tr w:rsidRPr="005467E8" w:rsidR="00371823" w:rsidTr="55CF1F27" w14:paraId="730CC314" w14:textId="77777777">
        <w:trPr>
          <w:trHeight w:val="800"/>
        </w:trPr>
        <w:tc>
          <w:tcPr>
            <w:tcW w:w="2547" w:type="dxa"/>
            <w:shd w:val="clear" w:color="auto" w:fill="DAE9F7" w:themeFill="text2" w:themeFillTint="1A"/>
            <w:tcMar/>
            <w:vAlign w:val="center"/>
          </w:tcPr>
          <w:p w:rsidRPr="005467E8" w:rsidR="00371823" w:rsidP="00261B60" w:rsidRDefault="00261B60" w14:paraId="52913AE9" w14:textId="77777777">
            <w:pPr>
              <w:jc w:val="right"/>
              <w:rPr>
                <w:b/>
                <w:bCs/>
              </w:rPr>
            </w:pPr>
            <w:r w:rsidRPr="005467E8">
              <w:rPr>
                <w:b/>
                <w:bCs/>
                <w:noProof/>
              </w:rPr>
              <w:drawing>
                <wp:anchor distT="0" distB="0" distL="114300" distR="114300" simplePos="0" relativeHeight="251668480" behindDoc="0" locked="0" layoutInCell="1" allowOverlap="1" wp14:anchorId="1E8E5397" wp14:editId="552986F2">
                  <wp:simplePos x="0" y="0"/>
                  <wp:positionH relativeFrom="column">
                    <wp:posOffset>-14605</wp:posOffset>
                  </wp:positionH>
                  <wp:positionV relativeFrom="paragraph">
                    <wp:posOffset>-492760</wp:posOffset>
                  </wp:positionV>
                  <wp:extent cx="838200" cy="838200"/>
                  <wp:effectExtent l="0" t="0" r="0" b="0"/>
                  <wp:wrapNone/>
                  <wp:docPr id="2015171222" name="Graphic 14" descr="Microscope with chemical fla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71222" name="Graphic 2015171222" descr="Microscope with chemical flasks"/>
                          <pic:cNvPicPr/>
                        </pic:nvPicPr>
                        <pic:blipFill>
                          <a:blip r:embed="rId16">
                            <a:extLst>
                              <a:ext uri="{96DAC541-7B7A-43D3-8B79-37D633B846F1}">
                                <asvg:svgBlip xmlns:asvg="http://schemas.microsoft.com/office/drawing/2016/SVG/main" r:embed="rId17"/>
                              </a:ext>
                            </a:extLst>
                          </a:blip>
                          <a:stretch>
                            <a:fillRect/>
                          </a:stretch>
                        </pic:blipFill>
                        <pic:spPr>
                          <a:xfrm>
                            <a:off x="0" y="0"/>
                            <a:ext cx="838200" cy="838200"/>
                          </a:xfrm>
                          <a:prstGeom prst="rect">
                            <a:avLst/>
                          </a:prstGeom>
                        </pic:spPr>
                      </pic:pic>
                    </a:graphicData>
                  </a:graphic>
                  <wp14:sizeRelH relativeFrom="margin">
                    <wp14:pctWidth>0</wp14:pctWidth>
                  </wp14:sizeRelH>
                  <wp14:sizeRelV relativeFrom="margin">
                    <wp14:pctHeight>0</wp14:pctHeight>
                  </wp14:sizeRelV>
                </wp:anchor>
              </w:drawing>
            </w:r>
            <w:r w:rsidRPr="005467E8" w:rsidR="00371823">
              <w:rPr>
                <w:b/>
                <w:bCs/>
              </w:rPr>
              <w:t>Science</w:t>
            </w:r>
          </w:p>
        </w:tc>
        <w:tc>
          <w:tcPr>
            <w:tcW w:w="6469" w:type="dxa"/>
            <w:tcMar/>
            <w:vAlign w:val="center"/>
          </w:tcPr>
          <w:p w:rsidRPr="005467E8" w:rsidR="00371823" w:rsidP="55CF1F27" w:rsidRDefault="1B91EB0C" w14:paraId="5B3A9FAE" w14:textId="1C20C0CB">
            <w:pPr>
              <w:pStyle w:val="ListParagraph"/>
              <w:numPr>
                <w:ilvl w:val="0"/>
                <w:numId w:val="23"/>
              </w:numPr>
              <w:suppressLineNumbers w:val="0"/>
              <w:bidi w:val="0"/>
              <w:spacing w:before="0" w:beforeAutospacing="off" w:after="0" w:afterAutospacing="off" w:line="259" w:lineRule="auto"/>
              <w:ind w:right="0"/>
              <w:jc w:val="left"/>
              <w:rPr/>
            </w:pPr>
            <w:r w:rsidRPr="55CF1F27" w:rsidR="42DF1410">
              <w:rPr>
                <w:b w:val="1"/>
                <w:bCs w:val="1"/>
              </w:rPr>
              <w:t>jane</w:t>
            </w:r>
          </w:p>
        </w:tc>
      </w:tr>
      <w:tr w:rsidRPr="005467E8" w:rsidR="00371823" w:rsidTr="55CF1F27" w14:paraId="7C3AF408" w14:textId="77777777">
        <w:trPr>
          <w:trHeight w:val="340"/>
        </w:trPr>
        <w:tc>
          <w:tcPr>
            <w:tcW w:w="2547" w:type="dxa"/>
            <w:shd w:val="clear" w:color="auto" w:fill="DAE9F7" w:themeFill="text2" w:themeFillTint="1A"/>
            <w:tcMar/>
            <w:vAlign w:val="center"/>
          </w:tcPr>
          <w:p w:rsidRPr="005467E8" w:rsidR="00371823" w:rsidP="00007E3D" w:rsidRDefault="004415C9" w14:paraId="4BA4D38C" w14:textId="77777777">
            <w:pPr>
              <w:jc w:val="right"/>
              <w:rPr>
                <w:b/>
                <w:bCs/>
              </w:rPr>
            </w:pPr>
            <w:r w:rsidRPr="005467E8">
              <w:rPr>
                <w:b/>
                <w:bCs/>
                <w:noProof/>
              </w:rPr>
              <w:drawing>
                <wp:anchor distT="0" distB="0" distL="114300" distR="114300" simplePos="0" relativeHeight="251670528" behindDoc="0" locked="0" layoutInCell="1" allowOverlap="1" wp14:anchorId="352AC982" wp14:editId="458140AA">
                  <wp:simplePos x="0" y="0"/>
                  <wp:positionH relativeFrom="column">
                    <wp:posOffset>-474980</wp:posOffset>
                  </wp:positionH>
                  <wp:positionV relativeFrom="paragraph">
                    <wp:posOffset>-259715</wp:posOffset>
                  </wp:positionV>
                  <wp:extent cx="1209675" cy="1209675"/>
                  <wp:effectExtent l="0" t="0" r="0" b="0"/>
                  <wp:wrapNone/>
                  <wp:docPr id="1244443019" name="Graphic 15" descr="Three brushes with paint tube and a swash of pa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443019" name="Graphic 1244443019" descr="Three brushes with paint tube and a swash of paint"/>
                          <pic:cNvPicPr/>
                        </pic:nvPicPr>
                        <pic:blipFill>
                          <a:blip r:embed="rId18">
                            <a:extLst>
                              <a:ext uri="{96DAC541-7B7A-43D3-8B79-37D633B846F1}">
                                <asvg:svgBlip xmlns:asvg="http://schemas.microsoft.com/office/drawing/2016/SVG/main" r:embed="rId19"/>
                              </a:ext>
                            </a:extLst>
                          </a:blip>
                          <a:stretch>
                            <a:fillRect/>
                          </a:stretch>
                        </pic:blipFill>
                        <pic:spPr>
                          <a:xfrm>
                            <a:off x="0" y="0"/>
                            <a:ext cx="1209675" cy="1209675"/>
                          </a:xfrm>
                          <a:prstGeom prst="rect">
                            <a:avLst/>
                          </a:prstGeom>
                        </pic:spPr>
                      </pic:pic>
                    </a:graphicData>
                  </a:graphic>
                  <wp14:sizeRelH relativeFrom="margin">
                    <wp14:pctWidth>0</wp14:pctWidth>
                  </wp14:sizeRelH>
                  <wp14:sizeRelV relativeFrom="margin">
                    <wp14:pctHeight>0</wp14:pctHeight>
                  </wp14:sizeRelV>
                </wp:anchor>
              </w:drawing>
            </w:r>
            <w:r w:rsidRPr="005467E8" w:rsidR="00371823">
              <w:rPr>
                <w:b/>
                <w:bCs/>
              </w:rPr>
              <w:t>Art &amp; Design Technology</w:t>
            </w:r>
          </w:p>
          <w:p w:rsidRPr="005467E8" w:rsidR="00371823" w:rsidP="00007E3D" w:rsidRDefault="00371823" w14:paraId="0D547050" w14:textId="77777777">
            <w:pPr>
              <w:jc w:val="right"/>
              <w:rPr>
                <w:b/>
                <w:bCs/>
              </w:rPr>
            </w:pPr>
          </w:p>
        </w:tc>
        <w:tc>
          <w:tcPr>
            <w:tcW w:w="6469" w:type="dxa"/>
            <w:tcMar/>
            <w:vAlign w:val="center"/>
          </w:tcPr>
          <w:p w:rsidRPr="00965EDE" w:rsidR="00EC0D92" w:rsidP="00EC0D92" w:rsidRDefault="00965EDE" w14:paraId="735E1E00" w14:textId="718D12FA">
            <w:pPr>
              <w:rPr>
                <w:b/>
                <w:bCs/>
              </w:rPr>
            </w:pPr>
            <w:r w:rsidRPr="00965EDE">
              <w:rPr>
                <w:b/>
                <w:bCs/>
              </w:rPr>
              <w:t>Children</w:t>
            </w:r>
            <w:r w:rsidRPr="00965EDE" w:rsidR="00991D34">
              <w:rPr>
                <w:b/>
                <w:bCs/>
              </w:rPr>
              <w:t xml:space="preserve"> </w:t>
            </w:r>
            <w:r w:rsidRPr="00965EDE" w:rsidR="00EC0D92">
              <w:rPr>
                <w:b/>
                <w:bCs/>
              </w:rPr>
              <w:t>will:</w:t>
            </w:r>
          </w:p>
          <w:p w:rsidR="00965EDE" w:rsidP="00EC0D92" w:rsidRDefault="00965EDE" w14:paraId="07295D01" w14:textId="6D914642">
            <w:pPr>
              <w:pStyle w:val="ListParagraph"/>
              <w:numPr>
                <w:ilvl w:val="0"/>
                <w:numId w:val="10"/>
              </w:numPr>
            </w:pPr>
            <w:r>
              <w:t>l</w:t>
            </w:r>
            <w:r w:rsidR="00EC0D92">
              <w:t xml:space="preserve">ook at printing using fingerprinting, matchbox printing and introduce roller and ink  </w:t>
            </w:r>
          </w:p>
          <w:p w:rsidR="00EC0D92" w:rsidP="00EC0D92" w:rsidRDefault="00EC0D92" w14:paraId="7D173020" w14:textId="5FAC3C47">
            <w:pPr>
              <w:pStyle w:val="ListParagraph"/>
              <w:numPr>
                <w:ilvl w:val="0"/>
                <w:numId w:val="10"/>
              </w:numPr>
            </w:pPr>
            <w:r>
              <w:t xml:space="preserve">learn how to blend two colours of ink and then create our own </w:t>
            </w:r>
            <w:proofErr w:type="spellStart"/>
            <w:r>
              <w:t>polyprinting</w:t>
            </w:r>
            <w:proofErr w:type="spellEnd"/>
            <w:r>
              <w:t xml:space="preserve"> blocks</w:t>
            </w:r>
          </w:p>
          <w:p w:rsidR="00EC0D92" w:rsidP="00EC0D92" w:rsidRDefault="00965EDE" w14:paraId="1E3EEF80" w14:textId="64A50F48">
            <w:pPr>
              <w:pStyle w:val="ListParagraph"/>
              <w:numPr>
                <w:ilvl w:val="0"/>
                <w:numId w:val="10"/>
              </w:numPr>
            </w:pPr>
            <w:r>
              <w:t>u</w:t>
            </w:r>
            <w:r w:rsidR="00EC0D92">
              <w:t xml:space="preserve">se a range of media and design skills creating Christmas craft  </w:t>
            </w:r>
          </w:p>
          <w:p w:rsidR="00EC0D92" w:rsidP="00EC0D92" w:rsidRDefault="00965EDE" w14:paraId="552A7874" w14:textId="1E2FF0E6">
            <w:pPr>
              <w:pStyle w:val="ListParagraph"/>
              <w:numPr>
                <w:ilvl w:val="0"/>
                <w:numId w:val="10"/>
              </w:numPr>
            </w:pPr>
            <w:r>
              <w:t>l</w:t>
            </w:r>
            <w:r w:rsidR="00EC0D92">
              <w:t xml:space="preserve">ook at fixed and free axels and design a Christmas inspired </w:t>
            </w:r>
            <w:proofErr w:type="spellStart"/>
            <w:r w:rsidR="00EC0D92">
              <w:t>ferris</w:t>
            </w:r>
            <w:proofErr w:type="spellEnd"/>
            <w:r w:rsidR="00EC0D92">
              <w:t xml:space="preserve"> wheel.</w:t>
            </w:r>
          </w:p>
          <w:p w:rsidRPr="005467E8" w:rsidR="00991D34" w:rsidP="00EC0D92" w:rsidRDefault="00965EDE" w14:paraId="4F015CD8" w14:textId="57AEF023">
            <w:pPr>
              <w:pStyle w:val="ListParagraph"/>
              <w:numPr>
                <w:ilvl w:val="0"/>
                <w:numId w:val="10"/>
              </w:numPr>
            </w:pPr>
            <w:r>
              <w:t>s</w:t>
            </w:r>
            <w:r w:rsidR="00EC0D92">
              <w:t>tudy the Canadian Inuk/Inuit artist Kenojuak Ashevak and her importance in raising awareness of cultural art.</w:t>
            </w:r>
          </w:p>
          <w:p w:rsidRPr="005467E8" w:rsidR="00371823" w:rsidP="00991D34" w:rsidRDefault="00371823" w14:paraId="7B65675A" w14:textId="77777777"/>
        </w:tc>
      </w:tr>
      <w:tr w:rsidRPr="005467E8" w:rsidR="00371823" w:rsidTr="55CF1F27" w14:paraId="62D70F36" w14:textId="77777777">
        <w:trPr>
          <w:trHeight w:val="800"/>
        </w:trPr>
        <w:tc>
          <w:tcPr>
            <w:tcW w:w="2547" w:type="dxa"/>
            <w:shd w:val="clear" w:color="auto" w:fill="DAE9F7" w:themeFill="text2" w:themeFillTint="1A"/>
            <w:tcMar/>
            <w:vAlign w:val="center"/>
          </w:tcPr>
          <w:p w:rsidRPr="005467E8" w:rsidR="00371823" w:rsidP="00007E3D" w:rsidRDefault="004415C9" w14:paraId="7CB0DF59" w14:textId="77777777">
            <w:pPr>
              <w:jc w:val="right"/>
              <w:rPr>
                <w:b/>
                <w:bCs/>
              </w:rPr>
            </w:pPr>
            <w:r w:rsidRPr="005467E8">
              <w:rPr>
                <w:noProof/>
              </w:rPr>
              <w:drawing>
                <wp:anchor distT="0" distB="0" distL="114300" distR="114300" simplePos="0" relativeHeight="251673600" behindDoc="0" locked="0" layoutInCell="1" allowOverlap="1" wp14:anchorId="0A9A9BB1" wp14:editId="68539849">
                  <wp:simplePos x="0" y="0"/>
                  <wp:positionH relativeFrom="column">
                    <wp:posOffset>128270</wp:posOffset>
                  </wp:positionH>
                  <wp:positionV relativeFrom="paragraph">
                    <wp:posOffset>-26670</wp:posOffset>
                  </wp:positionV>
                  <wp:extent cx="904875" cy="904875"/>
                  <wp:effectExtent l="0" t="0" r="0" b="0"/>
                  <wp:wrapNone/>
                  <wp:docPr id="461674885" name="Graphic 23" descr="A robot with a raised 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674885" name="Graphic 461674885" descr="A robot with a raised arm"/>
                          <pic:cNvPicPr/>
                        </pic:nvPicPr>
                        <pic:blipFill>
                          <a:blip r:embed="rId20">
                            <a:extLst>
                              <a:ext uri="{96DAC541-7B7A-43D3-8B79-37D633B846F1}">
                                <asvg:svgBlip xmlns:asvg="http://schemas.microsoft.com/office/drawing/2016/SVG/main" r:embed="rId21"/>
                              </a:ext>
                            </a:extLst>
                          </a:blip>
                          <a:stretch>
                            <a:fillRect/>
                          </a:stretch>
                        </pic:blipFill>
                        <pic:spPr>
                          <a:xfrm>
                            <a:off x="0" y="0"/>
                            <a:ext cx="904875" cy="904875"/>
                          </a:xfrm>
                          <a:prstGeom prst="rect">
                            <a:avLst/>
                          </a:prstGeom>
                        </pic:spPr>
                      </pic:pic>
                    </a:graphicData>
                  </a:graphic>
                  <wp14:sizeRelH relativeFrom="margin">
                    <wp14:pctWidth>0</wp14:pctWidth>
                  </wp14:sizeRelH>
                  <wp14:sizeRelV relativeFrom="margin">
                    <wp14:pctHeight>0</wp14:pctHeight>
                  </wp14:sizeRelV>
                </wp:anchor>
              </w:drawing>
            </w:r>
            <w:r w:rsidRPr="005467E8" w:rsidR="00371823">
              <w:rPr>
                <w:b/>
                <w:bCs/>
              </w:rPr>
              <w:t>Computing</w:t>
            </w:r>
          </w:p>
          <w:p w:rsidRPr="005467E8" w:rsidR="00371823" w:rsidP="00007E3D" w:rsidRDefault="00371823" w14:paraId="287550B2" w14:textId="77777777">
            <w:pPr>
              <w:jc w:val="right"/>
              <w:rPr>
                <w:b/>
                <w:bCs/>
              </w:rPr>
            </w:pPr>
          </w:p>
        </w:tc>
        <w:tc>
          <w:tcPr>
            <w:tcW w:w="6469" w:type="dxa"/>
            <w:tcMar/>
            <w:vAlign w:val="center"/>
          </w:tcPr>
          <w:p w:rsidRPr="005467E8" w:rsidR="00280CA9" w:rsidP="43940F4F" w:rsidRDefault="2BA332DA" w14:paraId="1761ABD5" w14:textId="2859BE3C">
            <w:r w:rsidR="431719AD">
              <w:rPr/>
              <w:t xml:space="preserve">Creating Media: </w:t>
            </w:r>
            <w:r w:rsidR="518758DA">
              <w:rPr/>
              <w:t>Digital Photography</w:t>
            </w:r>
            <w:r>
              <w:br/>
            </w:r>
            <w:r w:rsidRPr="55CF1F27" w:rsidR="14C04D42">
              <w:rPr>
                <w:b w:val="1"/>
                <w:bCs w:val="1"/>
              </w:rPr>
              <w:t>Children will:</w:t>
            </w:r>
          </w:p>
          <w:p w:rsidRPr="005467E8" w:rsidR="00280CA9" w:rsidP="43940F4F" w:rsidRDefault="2BA332DA" w14:paraId="6C4DCBA1" w14:textId="419A4429">
            <w:pPr>
              <w:pStyle w:val="ListParagraph"/>
              <w:numPr>
                <w:ilvl w:val="0"/>
                <w:numId w:val="4"/>
              </w:numPr>
              <w:rPr>
                <w:rFonts w:ascii="Helvetica" w:hAnsi="Helvetica" w:eastAsia="Helvetica" w:cs="Helvetica"/>
                <w:color w:val="000000" w:themeColor="text1"/>
                <w:sz w:val="22"/>
                <w:szCs w:val="22"/>
              </w:rPr>
            </w:pPr>
            <w:r w:rsidRPr="43940F4F">
              <w:rPr>
                <w:rFonts w:ascii="Helvetica" w:hAnsi="Helvetica" w:eastAsia="Helvetica" w:cs="Helvetica"/>
                <w:color w:val="000000" w:themeColor="text1"/>
                <w:sz w:val="22"/>
                <w:szCs w:val="22"/>
              </w:rPr>
              <w:t>use a digital device to take a photograph</w:t>
            </w:r>
          </w:p>
          <w:p w:rsidRPr="005467E8" w:rsidR="00280CA9" w:rsidP="43940F4F" w:rsidRDefault="2BA332DA" w14:paraId="4E5B35C8" w14:textId="64A3AD24">
            <w:pPr>
              <w:pStyle w:val="ListParagraph"/>
              <w:numPr>
                <w:ilvl w:val="0"/>
                <w:numId w:val="4"/>
              </w:numPr>
              <w:rPr>
                <w:rFonts w:ascii="Helvetica" w:hAnsi="Helvetica" w:eastAsia="Helvetica" w:cs="Helvetica"/>
                <w:color w:val="000000" w:themeColor="text1"/>
                <w:sz w:val="22"/>
                <w:szCs w:val="22"/>
              </w:rPr>
            </w:pPr>
            <w:r w:rsidRPr="43940F4F">
              <w:rPr>
                <w:rFonts w:ascii="Helvetica" w:hAnsi="Helvetica" w:eastAsia="Helvetica" w:cs="Helvetica"/>
                <w:color w:val="000000" w:themeColor="text1"/>
                <w:sz w:val="22"/>
                <w:szCs w:val="22"/>
              </w:rPr>
              <w:t>make choices when taking a photograph</w:t>
            </w:r>
          </w:p>
          <w:p w:rsidRPr="005467E8" w:rsidR="00280CA9" w:rsidP="43940F4F" w:rsidRDefault="2BA332DA" w14:paraId="15239E04" w14:textId="763622DB">
            <w:pPr>
              <w:pStyle w:val="ListParagraph"/>
              <w:numPr>
                <w:ilvl w:val="0"/>
                <w:numId w:val="4"/>
              </w:numPr>
              <w:rPr>
                <w:rFonts w:ascii="Helvetica" w:hAnsi="Helvetica" w:eastAsia="Helvetica" w:cs="Helvetica"/>
                <w:color w:val="000000" w:themeColor="text1"/>
                <w:sz w:val="22"/>
                <w:szCs w:val="22"/>
              </w:rPr>
            </w:pPr>
            <w:r w:rsidRPr="43940F4F">
              <w:rPr>
                <w:rFonts w:ascii="Helvetica" w:hAnsi="Helvetica" w:eastAsia="Helvetica" w:cs="Helvetica"/>
                <w:color w:val="000000" w:themeColor="text1"/>
                <w:sz w:val="22"/>
                <w:szCs w:val="22"/>
              </w:rPr>
              <w:t>describe what makes a good photograph</w:t>
            </w:r>
          </w:p>
          <w:p w:rsidRPr="005467E8" w:rsidR="00280CA9" w:rsidP="43940F4F" w:rsidRDefault="2BA332DA" w14:paraId="15A5C576" w14:textId="15E4112A">
            <w:pPr>
              <w:pStyle w:val="ListParagraph"/>
              <w:numPr>
                <w:ilvl w:val="0"/>
                <w:numId w:val="4"/>
              </w:numPr>
              <w:rPr>
                <w:rFonts w:ascii="Helvetica" w:hAnsi="Helvetica" w:eastAsia="Helvetica" w:cs="Helvetica"/>
                <w:color w:val="000000" w:themeColor="text1"/>
                <w:sz w:val="22"/>
                <w:szCs w:val="22"/>
              </w:rPr>
            </w:pPr>
            <w:r w:rsidRPr="43940F4F">
              <w:rPr>
                <w:rFonts w:ascii="Helvetica" w:hAnsi="Helvetica" w:eastAsia="Helvetica" w:cs="Helvetica"/>
                <w:color w:val="000000" w:themeColor="text1"/>
                <w:sz w:val="22"/>
                <w:szCs w:val="22"/>
              </w:rPr>
              <w:t>decide how photographs can be improved</w:t>
            </w:r>
          </w:p>
          <w:p w:rsidRPr="005467E8" w:rsidR="00280CA9" w:rsidP="43940F4F" w:rsidRDefault="2BA332DA" w14:paraId="6008B9C3" w14:textId="6973376C">
            <w:pPr>
              <w:pStyle w:val="ListParagraph"/>
              <w:numPr>
                <w:ilvl w:val="0"/>
                <w:numId w:val="4"/>
              </w:numPr>
              <w:rPr>
                <w:rFonts w:ascii="Helvetica" w:hAnsi="Helvetica" w:eastAsia="Helvetica" w:cs="Helvetica"/>
                <w:color w:val="000000" w:themeColor="text1"/>
                <w:sz w:val="22"/>
                <w:szCs w:val="22"/>
              </w:rPr>
            </w:pPr>
            <w:r w:rsidRPr="43940F4F">
              <w:rPr>
                <w:rFonts w:ascii="Helvetica" w:hAnsi="Helvetica" w:eastAsia="Helvetica" w:cs="Helvetica"/>
                <w:color w:val="000000" w:themeColor="text1"/>
                <w:sz w:val="22"/>
                <w:szCs w:val="22"/>
              </w:rPr>
              <w:t>use tools to change an image</w:t>
            </w:r>
          </w:p>
          <w:p w:rsidRPr="005467E8" w:rsidR="00280CA9" w:rsidP="43940F4F" w:rsidRDefault="2BA332DA" w14:paraId="5218747E" w14:textId="28B8366E">
            <w:pPr>
              <w:pStyle w:val="ListParagraph"/>
              <w:numPr>
                <w:ilvl w:val="0"/>
                <w:numId w:val="4"/>
              </w:numPr>
              <w:rPr>
                <w:rFonts w:ascii="Helvetica" w:hAnsi="Helvetica" w:eastAsia="Helvetica" w:cs="Helvetica"/>
                <w:color w:val="000000" w:themeColor="text1"/>
                <w:sz w:val="22"/>
                <w:szCs w:val="22"/>
              </w:rPr>
            </w:pPr>
            <w:r w:rsidRPr="43940F4F">
              <w:rPr>
                <w:rFonts w:ascii="Helvetica" w:hAnsi="Helvetica" w:eastAsia="Helvetica" w:cs="Helvetica"/>
                <w:color w:val="000000" w:themeColor="text1"/>
                <w:sz w:val="22"/>
                <w:szCs w:val="22"/>
              </w:rPr>
              <w:t>recognise that photos can be changed</w:t>
            </w:r>
            <w:r w:rsidR="00965EDE">
              <w:rPr>
                <w:rFonts w:ascii="Helvetica" w:hAnsi="Helvetica" w:eastAsia="Helvetica" w:cs="Helvetica"/>
                <w:color w:val="000000" w:themeColor="text1"/>
                <w:sz w:val="22"/>
                <w:szCs w:val="22"/>
              </w:rPr>
              <w:t>.</w:t>
            </w:r>
          </w:p>
          <w:p w:rsidRPr="005467E8" w:rsidR="00280CA9" w:rsidP="43940F4F" w:rsidRDefault="00280CA9" w14:paraId="37A57DC7" w14:textId="7192D491"/>
        </w:tc>
      </w:tr>
      <w:tr w:rsidRPr="005467E8" w:rsidR="00371823" w:rsidTr="55CF1F27" w14:paraId="3510870C" w14:textId="77777777">
        <w:trPr>
          <w:trHeight w:val="567"/>
        </w:trPr>
        <w:tc>
          <w:tcPr>
            <w:tcW w:w="2547" w:type="dxa"/>
            <w:shd w:val="clear" w:color="auto" w:fill="DAE9F7" w:themeFill="text2" w:themeFillTint="1A"/>
            <w:tcMar/>
            <w:vAlign w:val="center"/>
          </w:tcPr>
          <w:p w:rsidRPr="005467E8" w:rsidR="00FC20D0" w:rsidP="00007E3D" w:rsidRDefault="004415C9" w14:paraId="6F6F753D" w14:textId="77777777">
            <w:pPr>
              <w:jc w:val="right"/>
              <w:rPr>
                <w:b/>
                <w:bCs/>
              </w:rPr>
            </w:pPr>
            <w:r w:rsidRPr="005467E8">
              <w:rPr>
                <w:noProof/>
              </w:rPr>
              <w:drawing>
                <wp:anchor distT="0" distB="0" distL="114300" distR="114300" simplePos="0" relativeHeight="251671552" behindDoc="0" locked="0" layoutInCell="1" allowOverlap="1" wp14:anchorId="6A061131" wp14:editId="05CE7B7E">
                  <wp:simplePos x="0" y="0"/>
                  <wp:positionH relativeFrom="column">
                    <wp:posOffset>-314960</wp:posOffset>
                  </wp:positionH>
                  <wp:positionV relativeFrom="paragraph">
                    <wp:posOffset>-121920</wp:posOffset>
                  </wp:positionV>
                  <wp:extent cx="1190625" cy="1190625"/>
                  <wp:effectExtent l="0" t="0" r="0" b="0"/>
                  <wp:wrapNone/>
                  <wp:docPr id="2140088998" name="Graphic 19" descr="A flying Pteranod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088998" name="Graphic 2140088998" descr="A flying Pteranodon"/>
                          <pic:cNvPicPr/>
                        </pic:nvPicPr>
                        <pic:blipFill>
                          <a:blip r:embed="rId22">
                            <a:extLst>
                              <a:ext uri="{96DAC541-7B7A-43D3-8B79-37D633B846F1}">
                                <asvg:svgBlip xmlns:asvg="http://schemas.microsoft.com/office/drawing/2016/SVG/main" r:embed="rId23"/>
                              </a:ext>
                            </a:extLst>
                          </a:blip>
                          <a:stretch>
                            <a:fillRect/>
                          </a:stretch>
                        </pic:blipFill>
                        <pic:spPr>
                          <a:xfrm>
                            <a:off x="0" y="0"/>
                            <a:ext cx="1190625" cy="1190625"/>
                          </a:xfrm>
                          <a:prstGeom prst="rect">
                            <a:avLst/>
                          </a:prstGeom>
                        </pic:spPr>
                      </pic:pic>
                    </a:graphicData>
                  </a:graphic>
                  <wp14:sizeRelH relativeFrom="margin">
                    <wp14:pctWidth>0</wp14:pctWidth>
                  </wp14:sizeRelH>
                  <wp14:sizeRelV relativeFrom="margin">
                    <wp14:pctHeight>0</wp14:pctHeight>
                  </wp14:sizeRelV>
                </wp:anchor>
              </w:drawing>
            </w:r>
            <w:r w:rsidRPr="005467E8" w:rsidR="00371823">
              <w:rPr>
                <w:b/>
                <w:bCs/>
              </w:rPr>
              <w:t xml:space="preserve">History &amp; </w:t>
            </w:r>
          </w:p>
          <w:p w:rsidRPr="005467E8" w:rsidR="00371823" w:rsidP="00FC20D0" w:rsidRDefault="00371823" w14:paraId="21F19135" w14:textId="77777777">
            <w:pPr>
              <w:jc w:val="right"/>
              <w:rPr>
                <w:b/>
                <w:bCs/>
              </w:rPr>
            </w:pPr>
            <w:r w:rsidRPr="005467E8">
              <w:rPr>
                <w:b/>
                <w:bCs/>
              </w:rPr>
              <w:t>Geography</w:t>
            </w:r>
          </w:p>
        </w:tc>
        <w:tc>
          <w:tcPr>
            <w:tcW w:w="6469" w:type="dxa"/>
            <w:shd w:val="clear" w:color="auto" w:fill="FFFFFF" w:themeFill="background1"/>
            <w:tcMar/>
            <w:vAlign w:val="center"/>
          </w:tcPr>
          <w:p w:rsidRPr="00965EDE" w:rsidR="00965EDE" w:rsidP="00EC0D92" w:rsidRDefault="00EC0D92" w14:paraId="2C12345C" w14:textId="77777777">
            <w:pPr>
              <w:rPr>
                <w:b/>
                <w:bCs/>
              </w:rPr>
            </w:pPr>
            <w:r w:rsidRPr="00965EDE">
              <w:rPr>
                <w:b/>
                <w:bCs/>
              </w:rPr>
              <w:t xml:space="preserve">In Geography, </w:t>
            </w:r>
            <w:r w:rsidRPr="00965EDE" w:rsidR="00965EDE">
              <w:rPr>
                <w:b/>
                <w:bCs/>
              </w:rPr>
              <w:t xml:space="preserve">children will: </w:t>
            </w:r>
          </w:p>
          <w:p w:rsidR="00965EDE" w:rsidP="00965EDE" w:rsidRDefault="00EC0D92" w14:paraId="44DEE8B6" w14:textId="77777777">
            <w:pPr>
              <w:pStyle w:val="ListParagraph"/>
              <w:numPr>
                <w:ilvl w:val="0"/>
                <w:numId w:val="20"/>
              </w:numPr>
            </w:pPr>
            <w:r>
              <w:t xml:space="preserve">look at where the Arctic and Antarctic </w:t>
            </w:r>
            <w:proofErr w:type="gramStart"/>
            <w:r>
              <w:t>are located in</w:t>
            </w:r>
            <w:proofErr w:type="gramEnd"/>
            <w:r>
              <w:t xml:space="preserve"> relation to our country and find these on maps, atlases and globes.  </w:t>
            </w:r>
          </w:p>
          <w:p w:rsidR="002E375A" w:rsidP="00965EDE" w:rsidRDefault="00EC0D92" w14:paraId="1A93E85D" w14:textId="77777777">
            <w:pPr>
              <w:pStyle w:val="ListParagraph"/>
              <w:numPr>
                <w:ilvl w:val="0"/>
                <w:numId w:val="20"/>
              </w:numPr>
            </w:pPr>
            <w:r>
              <w:t xml:space="preserve">look at polar weather and the extreme habitat and how this affects the people and animals living there. </w:t>
            </w:r>
          </w:p>
          <w:p w:rsidR="00EC0D92" w:rsidP="00965EDE" w:rsidRDefault="00EC0D92" w14:paraId="221CED40" w14:textId="67C20DAF">
            <w:pPr>
              <w:pStyle w:val="ListParagraph"/>
              <w:numPr>
                <w:ilvl w:val="0"/>
                <w:numId w:val="20"/>
              </w:numPr>
            </w:pPr>
            <w:r>
              <w:t xml:space="preserve">look at the effect of climate change on this area.  </w:t>
            </w:r>
          </w:p>
          <w:p w:rsidR="002E375A" w:rsidP="00EC0D92" w:rsidRDefault="002E375A" w14:paraId="13789752" w14:textId="77777777"/>
          <w:p w:rsidRPr="005467E8" w:rsidR="00371823" w:rsidP="005467E8" w:rsidRDefault="00EC0D92" w14:paraId="4B5C7565" w14:textId="31237A73">
            <w:r>
              <w:t xml:space="preserve">Historically, we will look at the Titanic and how life was different to our experiences.  </w:t>
            </w:r>
          </w:p>
        </w:tc>
      </w:tr>
      <w:tr w:rsidRPr="005467E8" w:rsidR="00007E3D" w:rsidTr="55CF1F27" w14:paraId="5EFB3D07" w14:textId="77777777">
        <w:trPr>
          <w:trHeight w:val="567"/>
        </w:trPr>
        <w:tc>
          <w:tcPr>
            <w:tcW w:w="2547" w:type="dxa"/>
            <w:shd w:val="clear" w:color="auto" w:fill="DAE9F7" w:themeFill="text2" w:themeFillTint="1A"/>
            <w:tcMar/>
            <w:vAlign w:val="center"/>
          </w:tcPr>
          <w:p w:rsidRPr="005467E8" w:rsidR="004415C9" w:rsidP="00E65239" w:rsidRDefault="004415C9" w14:paraId="5619ABA7" w14:textId="77777777">
            <w:pPr>
              <w:jc w:val="right"/>
              <w:rPr>
                <w:b/>
                <w:bCs/>
              </w:rPr>
            </w:pPr>
            <w:r w:rsidRPr="005467E8">
              <w:rPr>
                <w:noProof/>
              </w:rPr>
              <w:drawing>
                <wp:anchor distT="0" distB="0" distL="114300" distR="114300" simplePos="0" relativeHeight="251674624" behindDoc="0" locked="0" layoutInCell="1" allowOverlap="1" wp14:anchorId="5D643975" wp14:editId="68FD2F8B">
                  <wp:simplePos x="0" y="0"/>
                  <wp:positionH relativeFrom="column">
                    <wp:posOffset>-161925</wp:posOffset>
                  </wp:positionH>
                  <wp:positionV relativeFrom="paragraph">
                    <wp:posOffset>-323850</wp:posOffset>
                  </wp:positionV>
                  <wp:extent cx="1036320" cy="1036320"/>
                  <wp:effectExtent l="0" t="0" r="0" b="0"/>
                  <wp:wrapNone/>
                  <wp:docPr id="1483585093" name="Graphic 24" descr="Various circles and a ring of radial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85093" name="Graphic 1483585093" descr="Various circles and a ring of radial lines"/>
                          <pic:cNvPicPr/>
                        </pic:nvPicPr>
                        <pic:blipFill>
                          <a:blip r:embed="rId24">
                            <a:extLst>
                              <a:ext uri="{96DAC541-7B7A-43D3-8B79-37D633B846F1}">
                                <asvg:svgBlip xmlns:asvg="http://schemas.microsoft.com/office/drawing/2016/SVG/main" r:embed="rId25"/>
                              </a:ext>
                            </a:extLst>
                          </a:blip>
                          <a:stretch>
                            <a:fillRect/>
                          </a:stretch>
                        </pic:blipFill>
                        <pic:spPr>
                          <a:xfrm>
                            <a:off x="0" y="0"/>
                            <a:ext cx="1036320" cy="1036320"/>
                          </a:xfrm>
                          <a:prstGeom prst="rect">
                            <a:avLst/>
                          </a:prstGeom>
                        </pic:spPr>
                      </pic:pic>
                    </a:graphicData>
                  </a:graphic>
                  <wp14:sizeRelH relativeFrom="margin">
                    <wp14:pctWidth>0</wp14:pctWidth>
                  </wp14:sizeRelH>
                  <wp14:sizeRelV relativeFrom="margin">
                    <wp14:pctHeight>0</wp14:pctHeight>
                  </wp14:sizeRelV>
                </wp:anchor>
              </w:drawing>
            </w:r>
            <w:r w:rsidRPr="005467E8" w:rsidR="00007E3D">
              <w:rPr>
                <w:b/>
                <w:bCs/>
              </w:rPr>
              <w:t xml:space="preserve">Religious </w:t>
            </w:r>
          </w:p>
          <w:p w:rsidRPr="005467E8" w:rsidR="00007E3D" w:rsidP="00E65239" w:rsidRDefault="00007E3D" w14:paraId="31DB0CC5" w14:textId="77777777">
            <w:pPr>
              <w:jc w:val="right"/>
              <w:rPr>
                <w:b/>
                <w:bCs/>
              </w:rPr>
            </w:pPr>
            <w:r w:rsidRPr="005467E8">
              <w:rPr>
                <w:b/>
                <w:bCs/>
              </w:rPr>
              <w:t xml:space="preserve">Education </w:t>
            </w:r>
          </w:p>
        </w:tc>
        <w:tc>
          <w:tcPr>
            <w:tcW w:w="6469" w:type="dxa"/>
            <w:shd w:val="clear" w:color="auto" w:fill="FFFFFF" w:themeFill="background1"/>
            <w:tcMar/>
            <w:vAlign w:val="center"/>
          </w:tcPr>
          <w:p w:rsidRPr="00D862B3" w:rsidR="00280CA9" w:rsidP="43940F4F" w:rsidRDefault="71CE3154" w14:paraId="6481DCFB" w14:textId="54B454C7">
            <w:pPr>
              <w:rPr>
                <w:rFonts w:eastAsia="Aptos" w:cs="Aptos"/>
                <w:b/>
                <w:bCs/>
                <w:color w:val="000000" w:themeColor="text1"/>
              </w:rPr>
            </w:pPr>
            <w:r w:rsidRPr="00D862B3">
              <w:rPr>
                <w:rFonts w:eastAsia="Comic Sans MS" w:cs="Comic Sans MS"/>
                <w:b/>
                <w:bCs/>
              </w:rPr>
              <w:t xml:space="preserve">Universal: </w:t>
            </w:r>
            <w:r w:rsidRPr="00D862B3">
              <w:rPr>
                <w:rFonts w:eastAsia="Aptos" w:cs="Aptos"/>
                <w:b/>
                <w:bCs/>
                <w:color w:val="000000" w:themeColor="text1"/>
              </w:rPr>
              <w:t>How should we care for others and the world and why does it matter</w:t>
            </w:r>
            <w:r w:rsidRPr="00D862B3" w:rsidR="00D862B3">
              <w:rPr>
                <w:rFonts w:eastAsia="Aptos" w:cs="Aptos"/>
                <w:b/>
                <w:bCs/>
                <w:color w:val="000000" w:themeColor="text1"/>
              </w:rPr>
              <w:t>?</w:t>
            </w:r>
            <w:r w:rsidR="00D862B3">
              <w:rPr>
                <w:rFonts w:eastAsia="Aptos" w:cs="Aptos"/>
                <w:b/>
                <w:bCs/>
                <w:color w:val="000000" w:themeColor="text1"/>
              </w:rPr>
              <w:t xml:space="preserve"> </w:t>
            </w:r>
            <w:r w:rsidR="00D862B3">
              <w:rPr>
                <w:rFonts w:eastAsia="Aptos" w:cs="Aptos"/>
                <w:b/>
                <w:bCs/>
                <w:color w:val="000000" w:themeColor="text1"/>
              </w:rPr>
              <w:br/>
            </w:r>
            <w:r w:rsidRPr="00D862B3" w:rsidR="00D862B3">
              <w:rPr>
                <w:rFonts w:eastAsia="Aptos" w:cs="Aptos"/>
                <w:b/>
                <w:bCs/>
                <w:color w:val="000000" w:themeColor="text1"/>
              </w:rPr>
              <w:t>Children will learn:</w:t>
            </w:r>
          </w:p>
          <w:p w:rsidRPr="00D862B3" w:rsidR="00280CA9" w:rsidP="00D862B3" w:rsidRDefault="00D862B3" w14:paraId="673AF148" w14:textId="3F005231">
            <w:pPr>
              <w:pStyle w:val="ListParagraph"/>
              <w:numPr>
                <w:ilvl w:val="0"/>
                <w:numId w:val="2"/>
              </w:numPr>
              <w:rPr>
                <w:rFonts w:eastAsia="Arial" w:cs="Arial"/>
              </w:rPr>
            </w:pPr>
            <w:r>
              <w:rPr>
                <w:rStyle w:val="BodytextplanCharacter"/>
                <w:rFonts w:eastAsia="Arial" w:cs="Arial" w:asciiTheme="minorHAnsi" w:hAnsiTheme="minorHAnsi"/>
                <w:sz w:val="24"/>
              </w:rPr>
              <w:t>w</w:t>
            </w:r>
            <w:r w:rsidRPr="00D862B3" w:rsidR="71CE3154">
              <w:rPr>
                <w:rStyle w:val="BodytextplanCharacter"/>
                <w:rFonts w:eastAsia="Arial" w:cs="Arial" w:asciiTheme="minorHAnsi" w:hAnsiTheme="minorHAnsi"/>
                <w:sz w:val="24"/>
              </w:rPr>
              <w:t>hat Christians believe about caring about</w:t>
            </w:r>
            <w:r>
              <w:rPr>
                <w:rStyle w:val="BodytextplanCharacter"/>
                <w:rFonts w:eastAsia="Arial" w:cs="Arial" w:asciiTheme="minorHAnsi" w:hAnsiTheme="minorHAnsi"/>
                <w:sz w:val="24"/>
              </w:rPr>
              <w:t xml:space="preserve"> others</w:t>
            </w:r>
            <w:r w:rsidRPr="00D862B3" w:rsidR="71CE3154">
              <w:rPr>
                <w:rStyle w:val="BodytextplanCharacter"/>
                <w:rFonts w:eastAsia="Arial" w:cs="Arial" w:asciiTheme="minorHAnsi" w:hAnsiTheme="minorHAnsi"/>
                <w:sz w:val="24"/>
              </w:rPr>
              <w:t xml:space="preserve"> </w:t>
            </w:r>
          </w:p>
          <w:p w:rsidRPr="00D862B3" w:rsidR="00280CA9" w:rsidP="00D862B3" w:rsidRDefault="00D862B3" w14:paraId="14175A98" w14:textId="56FB3FE3">
            <w:pPr>
              <w:pStyle w:val="ListParagraph"/>
              <w:numPr>
                <w:ilvl w:val="0"/>
                <w:numId w:val="2"/>
              </w:numPr>
              <w:rPr>
                <w:rFonts w:eastAsia="Arial" w:cs="Arial"/>
              </w:rPr>
            </w:pPr>
            <w:r w:rsidRPr="00D862B3">
              <w:rPr>
                <w:rStyle w:val="BodytextplanCharacter"/>
                <w:rFonts w:eastAsia="Arial" w:cs="Arial" w:asciiTheme="minorHAnsi" w:hAnsiTheme="minorHAnsi"/>
                <w:sz w:val="24"/>
              </w:rPr>
              <w:t>w</w:t>
            </w:r>
            <w:r w:rsidRPr="00D862B3" w:rsidR="71CE3154">
              <w:rPr>
                <w:rStyle w:val="BodytextplanCharacter"/>
                <w:rFonts w:eastAsia="Arial" w:cs="Arial" w:asciiTheme="minorHAnsi" w:hAnsiTheme="minorHAnsi"/>
                <w:sz w:val="24"/>
              </w:rPr>
              <w:t xml:space="preserve">hat people of different faiths believe about caring about </w:t>
            </w:r>
            <w:r w:rsidRPr="00D862B3">
              <w:rPr>
                <w:rStyle w:val="BodytextplanCharacter"/>
                <w:rFonts w:eastAsia="Arial" w:cs="Arial" w:asciiTheme="minorHAnsi" w:hAnsiTheme="minorHAnsi"/>
                <w:sz w:val="24"/>
              </w:rPr>
              <w:t>others</w:t>
            </w:r>
          </w:p>
        </w:tc>
      </w:tr>
      <w:tr w:rsidRPr="005467E8" w:rsidR="00007E3D" w:rsidTr="55CF1F27" w14:paraId="7E96D075" w14:textId="77777777">
        <w:trPr>
          <w:trHeight w:val="567"/>
        </w:trPr>
        <w:tc>
          <w:tcPr>
            <w:tcW w:w="2547" w:type="dxa"/>
            <w:shd w:val="clear" w:color="auto" w:fill="DAE9F7" w:themeFill="text2" w:themeFillTint="1A"/>
            <w:tcMar/>
            <w:vAlign w:val="center"/>
          </w:tcPr>
          <w:p w:rsidRPr="005467E8" w:rsidR="00E65239" w:rsidP="00E65239" w:rsidRDefault="00491A07" w14:paraId="67611E24" w14:textId="77777777">
            <w:pPr>
              <w:jc w:val="right"/>
              <w:rPr>
                <w:b/>
                <w:bCs/>
              </w:rPr>
            </w:pPr>
            <w:r w:rsidRPr="005467E8">
              <w:rPr>
                <w:b/>
                <w:bCs/>
                <w:noProof/>
              </w:rPr>
              <w:drawing>
                <wp:anchor distT="0" distB="0" distL="114300" distR="114300" simplePos="0" relativeHeight="251656192" behindDoc="0" locked="0" layoutInCell="1" allowOverlap="1" wp14:anchorId="5415D2DE" wp14:editId="644773A6">
                  <wp:simplePos x="0" y="0"/>
                  <wp:positionH relativeFrom="column">
                    <wp:posOffset>204470</wp:posOffset>
                  </wp:positionH>
                  <wp:positionV relativeFrom="paragraph">
                    <wp:posOffset>-176530</wp:posOffset>
                  </wp:positionV>
                  <wp:extent cx="647700" cy="647700"/>
                  <wp:effectExtent l="0" t="0" r="0" b="0"/>
                  <wp:wrapNone/>
                  <wp:docPr id="1476092661" name="Graphic 25" descr="Award ribbon with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92661" name="Graphic 1476092661" descr="Award ribbon with star"/>
                          <pic:cNvPicPr/>
                        </pic:nvPicPr>
                        <pic:blipFill>
                          <a:blip r:embed="rId26">
                            <a:extLst>
                              <a:ext uri="{96DAC541-7B7A-43D3-8B79-37D633B846F1}">
                                <asvg:svgBlip xmlns:asvg="http://schemas.microsoft.com/office/drawing/2016/SVG/main" r:embed="rId27"/>
                              </a:ext>
                            </a:extLst>
                          </a:blip>
                          <a:stretch>
                            <a:fillRect/>
                          </a:stretch>
                        </pic:blipFill>
                        <pic:spPr>
                          <a:xfrm>
                            <a:off x="0" y="0"/>
                            <a:ext cx="647700" cy="647700"/>
                          </a:xfrm>
                          <a:prstGeom prst="rect">
                            <a:avLst/>
                          </a:prstGeom>
                        </pic:spPr>
                      </pic:pic>
                    </a:graphicData>
                  </a:graphic>
                  <wp14:sizeRelH relativeFrom="margin">
                    <wp14:pctWidth>0</wp14:pctWidth>
                  </wp14:sizeRelH>
                  <wp14:sizeRelV relativeFrom="margin">
                    <wp14:pctHeight>0</wp14:pctHeight>
                  </wp14:sizeRelV>
                </wp:anchor>
              </w:drawing>
            </w:r>
            <w:r w:rsidRPr="005467E8" w:rsidR="00007E3D">
              <w:rPr>
                <w:b/>
                <w:bCs/>
              </w:rPr>
              <w:t>Physical</w:t>
            </w:r>
          </w:p>
          <w:p w:rsidRPr="005467E8" w:rsidR="00007E3D" w:rsidP="00E65239" w:rsidRDefault="00007E3D" w14:paraId="13CE3ACD" w14:textId="77777777">
            <w:pPr>
              <w:jc w:val="right"/>
              <w:rPr>
                <w:b/>
                <w:bCs/>
              </w:rPr>
            </w:pPr>
            <w:r w:rsidRPr="005467E8">
              <w:rPr>
                <w:b/>
                <w:bCs/>
              </w:rPr>
              <w:t>Education</w:t>
            </w:r>
          </w:p>
        </w:tc>
        <w:tc>
          <w:tcPr>
            <w:tcW w:w="6469" w:type="dxa"/>
            <w:shd w:val="clear" w:color="auto" w:fill="FFFFFF" w:themeFill="background1"/>
            <w:tcMar/>
            <w:vAlign w:val="center"/>
          </w:tcPr>
          <w:p w:rsidR="00280CA9" w:rsidP="00EC0D92" w:rsidRDefault="00280CA9" w14:paraId="6A14219A" w14:textId="33963177">
            <w:pPr>
              <w:rPr>
                <w:bCs/>
              </w:rPr>
            </w:pPr>
            <w:r w:rsidRPr="00280CA9">
              <w:rPr>
                <w:b/>
              </w:rPr>
              <w:t xml:space="preserve">PE: </w:t>
            </w:r>
            <w:r w:rsidR="0004220A">
              <w:rPr>
                <w:b/>
              </w:rPr>
              <w:t>Sending and Receiving</w:t>
            </w:r>
            <w:r w:rsidR="0004220A">
              <w:rPr>
                <w:bCs/>
              </w:rPr>
              <w:t xml:space="preserve"> </w:t>
            </w:r>
          </w:p>
          <w:p w:rsidRPr="00D862B3" w:rsidR="00D862B3" w:rsidP="00D862B3" w:rsidRDefault="00D862B3" w14:paraId="3B0D4A5A" w14:textId="77777777">
            <w:pPr>
              <w:rPr>
                <w:bCs/>
              </w:rPr>
            </w:pPr>
            <w:r w:rsidRPr="00D862B3">
              <w:rPr>
                <w:b/>
              </w:rPr>
              <w:t>Children will:</w:t>
            </w:r>
          </w:p>
          <w:p w:rsidR="00D862B3" w:rsidP="00D862B3" w:rsidRDefault="0004220A" w14:paraId="1127C4F1" w14:textId="77777777">
            <w:pPr>
              <w:pStyle w:val="ListParagraph"/>
              <w:numPr>
                <w:ilvl w:val="0"/>
                <w:numId w:val="21"/>
              </w:numPr>
              <w:rPr>
                <w:bCs/>
              </w:rPr>
            </w:pPr>
            <w:r w:rsidRPr="00D862B3">
              <w:rPr>
                <w:bCs/>
              </w:rPr>
              <w:t>learn how to send and receive a ball through rolling, kicking and throwing</w:t>
            </w:r>
          </w:p>
          <w:p w:rsidRPr="00D862B3" w:rsidR="0004220A" w:rsidP="00D862B3" w:rsidRDefault="0004220A" w14:paraId="6E4F65C0" w14:textId="04F048DC">
            <w:pPr>
              <w:pStyle w:val="ListParagraph"/>
              <w:numPr>
                <w:ilvl w:val="0"/>
                <w:numId w:val="21"/>
              </w:numPr>
              <w:rPr>
                <w:bCs/>
              </w:rPr>
            </w:pPr>
            <w:r w:rsidRPr="00D862B3">
              <w:rPr>
                <w:bCs/>
              </w:rPr>
              <w:t xml:space="preserve">practise techniques for accuracy and speed and be aware of the ready position in sending and receiving. </w:t>
            </w:r>
          </w:p>
          <w:p w:rsidR="00280CA9" w:rsidP="00280CA9" w:rsidRDefault="00280CA9" w14:paraId="493E8D9E" w14:textId="77777777"/>
          <w:p w:rsidRPr="00280CA9" w:rsidR="005467E8" w:rsidP="00280CA9" w:rsidRDefault="00EC0D92" w14:paraId="69B27747" w14:textId="7B9510C9">
            <w:pPr>
              <w:rPr>
                <w:b/>
              </w:rPr>
            </w:pPr>
            <w:r>
              <w:rPr>
                <w:b/>
              </w:rPr>
              <w:t xml:space="preserve">Dance and Drama – </w:t>
            </w:r>
            <w:r>
              <w:rPr>
                <w:bCs/>
              </w:rPr>
              <w:t>learning scripts, songs and dances for our Christmas Nativity.</w:t>
            </w:r>
            <w:r w:rsidRPr="00280CA9" w:rsidR="005467E8">
              <w:rPr>
                <w:b/>
              </w:rPr>
              <w:t xml:space="preserve"> </w:t>
            </w:r>
          </w:p>
        </w:tc>
      </w:tr>
      <w:tr w:rsidRPr="005467E8" w:rsidR="00007E3D" w:rsidTr="55CF1F27" w14:paraId="6EB8A02A" w14:textId="77777777">
        <w:trPr>
          <w:trHeight w:val="567"/>
        </w:trPr>
        <w:tc>
          <w:tcPr>
            <w:tcW w:w="2547" w:type="dxa"/>
            <w:shd w:val="clear" w:color="auto" w:fill="DAE9F7" w:themeFill="text2" w:themeFillTint="1A"/>
            <w:tcMar/>
            <w:vAlign w:val="center"/>
          </w:tcPr>
          <w:p w:rsidRPr="005467E8" w:rsidR="00007E3D" w:rsidP="00491A07" w:rsidRDefault="004415C9" w14:paraId="7AC80765" w14:textId="77777777">
            <w:pPr>
              <w:jc w:val="right"/>
              <w:rPr>
                <w:b/>
                <w:bCs/>
              </w:rPr>
            </w:pPr>
            <w:r w:rsidRPr="005467E8">
              <w:rPr>
                <w:b/>
                <w:bCs/>
                <w:noProof/>
              </w:rPr>
              <w:drawing>
                <wp:anchor distT="0" distB="0" distL="114300" distR="114300" simplePos="0" relativeHeight="251667456" behindDoc="0" locked="0" layoutInCell="1" allowOverlap="1" wp14:anchorId="242CA1D1" wp14:editId="5F4881BA">
                  <wp:simplePos x="0" y="0"/>
                  <wp:positionH relativeFrom="column">
                    <wp:posOffset>560070</wp:posOffset>
                  </wp:positionH>
                  <wp:positionV relativeFrom="paragraph">
                    <wp:posOffset>-21590</wp:posOffset>
                  </wp:positionV>
                  <wp:extent cx="409575" cy="409575"/>
                  <wp:effectExtent l="0" t="0" r="0" b="0"/>
                  <wp:wrapNone/>
                  <wp:docPr id="1594970862" name="Graphic 16" descr="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970862" name="Graphic 1594970862" descr="Hearts"/>
                          <pic:cNvPicPr/>
                        </pic:nvPicPr>
                        <pic:blipFill>
                          <a:blip r:embed="rId28">
                            <a:extLst>
                              <a:ext uri="{96DAC541-7B7A-43D3-8B79-37D633B846F1}">
                                <asvg:svgBlip xmlns:asvg="http://schemas.microsoft.com/office/drawing/2016/SVG/main" r:embed="rId29"/>
                              </a:ext>
                            </a:extLst>
                          </a:blip>
                          <a:stretch>
                            <a:fillRect/>
                          </a:stretch>
                        </pic:blipFill>
                        <pic:spPr>
                          <a:xfrm>
                            <a:off x="0" y="0"/>
                            <a:ext cx="409575" cy="409575"/>
                          </a:xfrm>
                          <a:prstGeom prst="rect">
                            <a:avLst/>
                          </a:prstGeom>
                        </pic:spPr>
                      </pic:pic>
                    </a:graphicData>
                  </a:graphic>
                  <wp14:sizeRelH relativeFrom="margin">
                    <wp14:pctWidth>0</wp14:pctWidth>
                  </wp14:sizeRelH>
                  <wp14:sizeRelV relativeFrom="margin">
                    <wp14:pctHeight>0</wp14:pctHeight>
                  </wp14:sizeRelV>
                </wp:anchor>
              </w:drawing>
            </w:r>
            <w:r w:rsidRPr="005467E8" w:rsidR="00007E3D">
              <w:rPr>
                <w:b/>
                <w:bCs/>
              </w:rPr>
              <w:t>PSHE</w:t>
            </w:r>
          </w:p>
        </w:tc>
        <w:tc>
          <w:tcPr>
            <w:tcW w:w="6469" w:type="dxa"/>
            <w:shd w:val="clear" w:color="auto" w:fill="FFFFFF" w:themeFill="background1"/>
            <w:tcMar/>
            <w:vAlign w:val="center"/>
          </w:tcPr>
          <w:p w:rsidRPr="00D862B3" w:rsidR="00491A07" w:rsidP="00491A07" w:rsidRDefault="00D862B3" w14:paraId="66D0A74C" w14:textId="252309A5">
            <w:pPr>
              <w:rPr>
                <w:b/>
                <w:bCs/>
              </w:rPr>
            </w:pPr>
            <w:r>
              <w:rPr>
                <w:b/>
                <w:bCs/>
              </w:rPr>
              <w:t>VALUING DIFFERENCE</w:t>
            </w:r>
            <w:r>
              <w:rPr>
                <w:b/>
                <w:bCs/>
              </w:rPr>
              <w:br/>
            </w:r>
            <w:r>
              <w:rPr>
                <w:b/>
                <w:bCs/>
              </w:rPr>
              <w:t>Children will:</w:t>
            </w:r>
          </w:p>
          <w:p w:rsidR="00C26E8B" w:rsidP="00007E3D" w:rsidRDefault="00D862B3" w14:paraId="2D7227A2" w14:textId="5AAC071A">
            <w:pPr>
              <w:pStyle w:val="ListParagraph"/>
              <w:numPr>
                <w:ilvl w:val="0"/>
                <w:numId w:val="15"/>
              </w:numPr>
            </w:pPr>
            <w:r>
              <w:t>think about w</w:t>
            </w:r>
            <w:r w:rsidR="0004220A">
              <w:t>hat makes us who we are</w:t>
            </w:r>
          </w:p>
          <w:p w:rsidRPr="005467E8" w:rsidR="0004220A" w:rsidP="00007E3D" w:rsidRDefault="0004220A" w14:paraId="6DAF0751" w14:textId="14994A96">
            <w:pPr>
              <w:pStyle w:val="ListParagraph"/>
              <w:numPr>
                <w:ilvl w:val="0"/>
                <w:numId w:val="15"/>
              </w:numPr>
            </w:pPr>
            <w:r>
              <w:t xml:space="preserve">explore people who are special to us, how we make others feel, how to recognise when others are feeling left out, how to act kindly and strategies on how to solve problems. </w:t>
            </w:r>
          </w:p>
        </w:tc>
      </w:tr>
      <w:tr w:rsidRPr="005467E8" w:rsidR="00007E3D" w:rsidTr="55CF1F27" w14:paraId="22F0A944" w14:textId="77777777">
        <w:trPr>
          <w:trHeight w:val="631"/>
        </w:trPr>
        <w:tc>
          <w:tcPr>
            <w:tcW w:w="2547" w:type="dxa"/>
            <w:shd w:val="clear" w:color="auto" w:fill="DAE9F7" w:themeFill="text2" w:themeFillTint="1A"/>
            <w:tcMar/>
            <w:vAlign w:val="center"/>
          </w:tcPr>
          <w:p w:rsidRPr="005467E8" w:rsidR="00007E3D" w:rsidP="00FC20D0" w:rsidRDefault="004415C9" w14:paraId="3BE56145" w14:textId="77777777">
            <w:pPr>
              <w:jc w:val="right"/>
              <w:rPr>
                <w:b/>
                <w:bCs/>
              </w:rPr>
            </w:pPr>
            <w:r w:rsidRPr="005467E8">
              <w:rPr>
                <w:b/>
                <w:bCs/>
                <w:noProof/>
              </w:rPr>
              <w:drawing>
                <wp:anchor distT="0" distB="0" distL="114300" distR="114300" simplePos="0" relativeHeight="251669504" behindDoc="0" locked="0" layoutInCell="1" allowOverlap="1" wp14:anchorId="7BA59C40" wp14:editId="4837D0F0">
                  <wp:simplePos x="0" y="0"/>
                  <wp:positionH relativeFrom="column">
                    <wp:posOffset>37465</wp:posOffset>
                  </wp:positionH>
                  <wp:positionV relativeFrom="paragraph">
                    <wp:posOffset>-266700</wp:posOffset>
                  </wp:positionV>
                  <wp:extent cx="1001395" cy="1001395"/>
                  <wp:effectExtent l="0" t="0" r="0" b="0"/>
                  <wp:wrapNone/>
                  <wp:docPr id="1095697385" name="Graphic 17" descr="A trum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97385" name="Graphic 1095697385" descr="A trumpet"/>
                          <pic:cNvPicPr/>
                        </pic:nvPicPr>
                        <pic:blipFill>
                          <a:blip r:embed="rId30">
                            <a:extLst>
                              <a:ext uri="{96DAC541-7B7A-43D3-8B79-37D633B846F1}">
                                <asvg:svgBlip xmlns:asvg="http://schemas.microsoft.com/office/drawing/2016/SVG/main" r:embed="rId31"/>
                              </a:ext>
                            </a:extLst>
                          </a:blip>
                          <a:stretch>
                            <a:fillRect/>
                          </a:stretch>
                        </pic:blipFill>
                        <pic:spPr>
                          <a:xfrm rot="20242461">
                            <a:off x="0" y="0"/>
                            <a:ext cx="1001395" cy="1001395"/>
                          </a:xfrm>
                          <a:prstGeom prst="rect">
                            <a:avLst/>
                          </a:prstGeom>
                        </pic:spPr>
                      </pic:pic>
                    </a:graphicData>
                  </a:graphic>
                  <wp14:sizeRelH relativeFrom="margin">
                    <wp14:pctWidth>0</wp14:pctWidth>
                  </wp14:sizeRelH>
                  <wp14:sizeRelV relativeFrom="margin">
                    <wp14:pctHeight>0</wp14:pctHeight>
                  </wp14:sizeRelV>
                </wp:anchor>
              </w:drawing>
            </w:r>
            <w:r w:rsidRPr="005467E8" w:rsidR="00007E3D">
              <w:rPr>
                <w:b/>
                <w:bCs/>
              </w:rPr>
              <w:t>Music</w:t>
            </w:r>
          </w:p>
        </w:tc>
        <w:tc>
          <w:tcPr>
            <w:tcW w:w="6469" w:type="dxa"/>
            <w:shd w:val="clear" w:color="auto" w:fill="FFFFFF" w:themeFill="background1"/>
            <w:tcMar/>
            <w:vAlign w:val="center"/>
          </w:tcPr>
          <w:p w:rsidR="00685F72" w:rsidP="00685F72" w:rsidRDefault="00D862B3" w14:paraId="71CF019F" w14:textId="681CD347">
            <w:pPr>
              <w:rPr>
                <w:b/>
              </w:rPr>
            </w:pPr>
            <w:r>
              <w:rPr>
                <w:b/>
              </w:rPr>
              <w:t xml:space="preserve">Children will: </w:t>
            </w:r>
          </w:p>
          <w:p w:rsidRPr="00D862B3" w:rsidR="00D862B3" w:rsidP="00D862B3" w:rsidRDefault="43AD2A05" w14:paraId="67DFB041" w14:textId="3F199FCA">
            <w:pPr>
              <w:pStyle w:val="ListParagraph"/>
              <w:numPr>
                <w:ilvl w:val="0"/>
                <w:numId w:val="22"/>
              </w:numPr>
              <w:rPr>
                <w:rStyle w:val="BodytextplanCharacter"/>
                <w:rFonts w:eastAsia="Arial" w:cs="Arial" w:asciiTheme="minorHAnsi" w:hAnsiTheme="minorHAnsi"/>
                <w:sz w:val="24"/>
              </w:rPr>
            </w:pPr>
            <w:r w:rsidRPr="00D862B3">
              <w:t xml:space="preserve">Learning </w:t>
            </w:r>
            <w:r w:rsidRPr="00D862B3">
              <w:rPr>
                <w:rStyle w:val="BodytextplanCharacter"/>
                <w:rFonts w:eastAsia="Arial" w:cs="Arial" w:asciiTheme="minorHAnsi" w:hAnsiTheme="minorHAnsi"/>
                <w:sz w:val="24"/>
              </w:rPr>
              <w:t>Christmas songs with a focus on:</w:t>
            </w:r>
          </w:p>
          <w:p w:rsidRPr="00D862B3" w:rsidR="00685F72" w:rsidP="43940F4F" w:rsidRDefault="43AD2A05" w14:paraId="44241C3B" w14:textId="233F9226">
            <w:pPr>
              <w:pStyle w:val="ListParagraph"/>
              <w:numPr>
                <w:ilvl w:val="0"/>
                <w:numId w:val="1"/>
              </w:numPr>
              <w:rPr>
                <w:rStyle w:val="BodytextplanCharacter"/>
                <w:rFonts w:eastAsia="Arial" w:cs="Arial" w:asciiTheme="minorHAnsi" w:hAnsiTheme="minorHAnsi"/>
                <w:sz w:val="24"/>
              </w:rPr>
            </w:pPr>
            <w:r w:rsidRPr="00D862B3">
              <w:rPr>
                <w:rStyle w:val="BodytextplanCharacter"/>
                <w:rFonts w:eastAsia="Arial" w:cs="Arial" w:asciiTheme="minorHAnsi" w:hAnsiTheme="minorHAnsi"/>
                <w:sz w:val="24"/>
              </w:rPr>
              <w:t>Timbre</w:t>
            </w:r>
          </w:p>
          <w:p w:rsidRPr="00D862B3" w:rsidR="00685F72" w:rsidP="43940F4F" w:rsidRDefault="43AD2A05" w14:paraId="189638D5" w14:textId="39158530">
            <w:pPr>
              <w:pStyle w:val="ListParagraph"/>
              <w:numPr>
                <w:ilvl w:val="0"/>
                <w:numId w:val="1"/>
              </w:numPr>
              <w:rPr>
                <w:rStyle w:val="BodytextplanCharacter"/>
                <w:rFonts w:eastAsia="Arial" w:cs="Arial" w:asciiTheme="minorHAnsi" w:hAnsiTheme="minorHAnsi"/>
                <w:sz w:val="24"/>
              </w:rPr>
            </w:pPr>
            <w:r w:rsidRPr="00D862B3">
              <w:rPr>
                <w:rStyle w:val="BodytextplanCharacter"/>
                <w:rFonts w:eastAsia="Arial" w:cs="Arial" w:asciiTheme="minorHAnsi" w:hAnsiTheme="minorHAnsi"/>
                <w:sz w:val="24"/>
              </w:rPr>
              <w:t>pitch</w:t>
            </w:r>
          </w:p>
          <w:p w:rsidRPr="00D862B3" w:rsidR="00685F72" w:rsidP="0004220A" w:rsidRDefault="43AD2A05" w14:paraId="69D17133" w14:textId="592E65AB">
            <w:pPr>
              <w:pStyle w:val="ListParagraph"/>
              <w:numPr>
                <w:ilvl w:val="0"/>
                <w:numId w:val="1"/>
              </w:numPr>
              <w:rPr>
                <w:rFonts w:eastAsia="Arial" w:cs="Arial"/>
              </w:rPr>
            </w:pPr>
            <w:r w:rsidRPr="00D862B3">
              <w:rPr>
                <w:rStyle w:val="BodytextplanCharacter"/>
                <w:rFonts w:eastAsia="Arial" w:cs="Arial" w:asciiTheme="minorHAnsi" w:hAnsiTheme="minorHAnsi"/>
                <w:sz w:val="24"/>
              </w:rPr>
              <w:t>tempo</w:t>
            </w:r>
          </w:p>
        </w:tc>
      </w:tr>
      <w:tr w:rsidRPr="005467E8" w:rsidR="00AC01D9" w:rsidTr="55CF1F27" w14:paraId="656FE343" w14:textId="77777777">
        <w:trPr>
          <w:trHeight w:val="567"/>
        </w:trPr>
        <w:tc>
          <w:tcPr>
            <w:tcW w:w="2547" w:type="dxa"/>
            <w:shd w:val="clear" w:color="auto" w:fill="DAE9F7" w:themeFill="text2" w:themeFillTint="1A"/>
            <w:tcMar/>
            <w:vAlign w:val="center"/>
          </w:tcPr>
          <w:p w:rsidRPr="005467E8" w:rsidR="00AC01D9" w:rsidP="00007E3D" w:rsidRDefault="00AC01D9" w14:paraId="2D1C2270" w14:textId="77777777">
            <w:pPr>
              <w:jc w:val="right"/>
              <w:rPr>
                <w:b/>
                <w:bCs/>
                <w:noProof/>
              </w:rPr>
            </w:pPr>
            <w:r w:rsidRPr="005467E8">
              <w:rPr>
                <w:b/>
                <w:bCs/>
                <w:noProof/>
              </w:rPr>
              <w:t>Enrichment Ideas</w:t>
            </w:r>
          </w:p>
        </w:tc>
        <w:tc>
          <w:tcPr>
            <w:tcW w:w="6469" w:type="dxa"/>
            <w:shd w:val="clear" w:color="auto" w:fill="FFFFFF" w:themeFill="background1"/>
            <w:tcMar/>
            <w:vAlign w:val="center"/>
          </w:tcPr>
          <w:p w:rsidR="0004220A" w:rsidP="0004220A" w:rsidRDefault="0004220A" w14:paraId="3E95DA7D" w14:textId="431114AD">
            <w:pPr>
              <w:pStyle w:val="ListParagraph"/>
              <w:numPr>
                <w:ilvl w:val="0"/>
                <w:numId w:val="15"/>
              </w:numPr>
            </w:pPr>
            <w:r>
              <w:t>Find out about polar animals and their special features</w:t>
            </w:r>
            <w:r w:rsidR="000530B2">
              <w:t xml:space="preserve"> that allow them to survive</w:t>
            </w:r>
            <w:r w:rsidR="00C26E8B">
              <w:t xml:space="preserve">. </w:t>
            </w:r>
          </w:p>
          <w:p w:rsidR="00C26E8B" w:rsidP="00491A07" w:rsidRDefault="0004220A" w14:paraId="6FED5C50" w14:textId="77777777">
            <w:pPr>
              <w:pStyle w:val="ListParagraph"/>
              <w:numPr>
                <w:ilvl w:val="0"/>
                <w:numId w:val="15"/>
              </w:numPr>
            </w:pPr>
            <w:r>
              <w:t>Watch polar inspire</w:t>
            </w:r>
            <w:r w:rsidR="000530B2">
              <w:t>d movies</w:t>
            </w:r>
            <w:r w:rsidR="00C26E8B">
              <w:t>.</w:t>
            </w:r>
          </w:p>
          <w:p w:rsidR="000530B2" w:rsidP="00491A07" w:rsidRDefault="000530B2" w14:paraId="4BC8DEF8" w14:textId="77777777">
            <w:pPr>
              <w:pStyle w:val="ListParagraph"/>
              <w:numPr>
                <w:ilvl w:val="0"/>
                <w:numId w:val="15"/>
              </w:numPr>
            </w:pPr>
            <w:r>
              <w:t xml:space="preserve">See how the weather and landscape changes outside. </w:t>
            </w:r>
          </w:p>
          <w:p w:rsidR="000530B2" w:rsidP="00491A07" w:rsidRDefault="000530B2" w14:paraId="4E8948C5" w14:textId="77777777">
            <w:pPr>
              <w:pStyle w:val="ListParagraph"/>
              <w:numPr>
                <w:ilvl w:val="0"/>
                <w:numId w:val="15"/>
              </w:numPr>
            </w:pPr>
            <w:r>
              <w:t xml:space="preserve">Make bird feeders and create cosy corners in the garden. </w:t>
            </w:r>
          </w:p>
          <w:p w:rsidRPr="005467E8" w:rsidR="000530B2" w:rsidP="00491A07" w:rsidRDefault="000530B2" w14:paraId="2B61E3E0" w14:textId="22A1CED6">
            <w:pPr>
              <w:pStyle w:val="ListParagraph"/>
              <w:numPr>
                <w:ilvl w:val="0"/>
                <w:numId w:val="15"/>
              </w:numPr>
            </w:pPr>
            <w:r>
              <w:t xml:space="preserve">Go for a walk and spot the </w:t>
            </w:r>
            <w:r w:rsidR="00933119">
              <w:t>birds’</w:t>
            </w:r>
            <w:r>
              <w:t xml:space="preserve"> nests and squirrels</w:t>
            </w:r>
            <w:r w:rsidR="00933119">
              <w:t>’</w:t>
            </w:r>
            <w:r>
              <w:t xml:space="preserve"> dreys as the trees become bare. </w:t>
            </w:r>
          </w:p>
        </w:tc>
      </w:tr>
      <w:tr w:rsidRPr="005467E8" w:rsidR="00933119" w:rsidTr="55CF1F27" w14:paraId="1E5E5395" w14:textId="77777777">
        <w:trPr>
          <w:trHeight w:val="567"/>
        </w:trPr>
        <w:tc>
          <w:tcPr>
            <w:tcW w:w="2547" w:type="dxa"/>
            <w:shd w:val="clear" w:color="auto" w:fill="DAE9F7" w:themeFill="text2" w:themeFillTint="1A"/>
            <w:tcMar/>
            <w:vAlign w:val="center"/>
          </w:tcPr>
          <w:p w:rsidRPr="005467E8" w:rsidR="00933119" w:rsidP="00007E3D" w:rsidRDefault="00933119" w14:paraId="1ADAA6AF" w14:textId="31825251">
            <w:pPr>
              <w:jc w:val="right"/>
              <w:rPr>
                <w:b/>
                <w:bCs/>
                <w:noProof/>
              </w:rPr>
            </w:pPr>
            <w:r>
              <w:rPr>
                <w:b/>
                <w:bCs/>
                <w:noProof/>
              </w:rPr>
              <w:t>Suggested Reading</w:t>
            </w:r>
          </w:p>
        </w:tc>
        <w:tc>
          <w:tcPr>
            <w:tcW w:w="6469" w:type="dxa"/>
            <w:shd w:val="clear" w:color="auto" w:fill="FFFFFF" w:themeFill="background1"/>
            <w:tcMar/>
            <w:vAlign w:val="center"/>
          </w:tcPr>
          <w:p w:rsidR="00933119" w:rsidP="0004220A" w:rsidRDefault="005E0143" w14:paraId="6137E296" w14:textId="77777777">
            <w:pPr>
              <w:pStyle w:val="ListParagraph"/>
              <w:numPr>
                <w:ilvl w:val="0"/>
                <w:numId w:val="15"/>
              </w:numPr>
            </w:pPr>
            <w:r>
              <w:t>The Great Explorer, Chris Judge</w:t>
            </w:r>
          </w:p>
          <w:p w:rsidR="005E0143" w:rsidP="0004220A" w:rsidRDefault="005C23BF" w14:paraId="4E4054CF" w14:textId="77777777">
            <w:pPr>
              <w:pStyle w:val="ListParagraph"/>
              <w:numPr>
                <w:ilvl w:val="0"/>
                <w:numId w:val="15"/>
              </w:numPr>
            </w:pPr>
            <w:r>
              <w:t>Ernest Shackleton, Little People Big Dreams</w:t>
            </w:r>
          </w:p>
          <w:p w:rsidR="005C23BF" w:rsidP="0004220A" w:rsidRDefault="005C23BF" w14:paraId="7086F6AD" w14:textId="77777777">
            <w:pPr>
              <w:pStyle w:val="ListParagraph"/>
              <w:numPr>
                <w:ilvl w:val="0"/>
                <w:numId w:val="15"/>
              </w:numPr>
            </w:pPr>
            <w:r>
              <w:t xml:space="preserve">The Lights that Dance in the Night, </w:t>
            </w:r>
            <w:r w:rsidR="00360593">
              <w:t>Yuval Zommer</w:t>
            </w:r>
          </w:p>
          <w:p w:rsidR="00360593" w:rsidP="0004220A" w:rsidRDefault="00FD5983" w14:paraId="51394D7B" w14:textId="7EC1A152">
            <w:pPr>
              <w:pStyle w:val="ListParagraph"/>
              <w:numPr>
                <w:ilvl w:val="0"/>
                <w:numId w:val="15"/>
              </w:numPr>
            </w:pPr>
            <w:r>
              <w:t xml:space="preserve">The Story of Snow, </w:t>
            </w:r>
            <w:r w:rsidR="00B6418F">
              <w:t>Jon Nelson</w:t>
            </w:r>
          </w:p>
        </w:tc>
      </w:tr>
    </w:tbl>
    <w:p w:rsidRPr="005467E8" w:rsidR="004415C9" w:rsidP="004415C9" w:rsidRDefault="004415C9" w14:paraId="106E67D8" w14:textId="77777777"/>
    <w:sectPr w:rsidRPr="005467E8" w:rsidR="004415C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D32DA" w:rsidP="00E171E5" w:rsidRDefault="005D32DA" w14:paraId="14280976" w14:textId="77777777">
      <w:r>
        <w:separator/>
      </w:r>
    </w:p>
  </w:endnote>
  <w:endnote w:type="continuationSeparator" w:id="0">
    <w:p w:rsidR="005D32DA" w:rsidP="00E171E5" w:rsidRDefault="005D32DA" w14:paraId="14BA5EF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mic Sans MS">
    <w:panose1 w:val="030F0702030302020204"/>
    <w:charset w:val="00"/>
    <w:family w:val="script"/>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D32DA" w:rsidP="00E171E5" w:rsidRDefault="005D32DA" w14:paraId="21F49D73" w14:textId="77777777">
      <w:r>
        <w:separator/>
      </w:r>
    </w:p>
  </w:footnote>
  <w:footnote w:type="continuationSeparator" w:id="0">
    <w:p w:rsidR="005D32DA" w:rsidP="00E171E5" w:rsidRDefault="005D32DA" w14:paraId="4BFDF50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xmlns:w="http://schemas.openxmlformats.org/wordprocessingml/2006/main" w:abstractNumId="22">
    <w:nsid w:val="7b4f16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875F16"/>
    <w:multiLevelType w:val="hybridMultilevel"/>
    <w:tmpl w:val="5004F9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94293E"/>
    <w:multiLevelType w:val="hybridMultilevel"/>
    <w:tmpl w:val="D56662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F40DBE"/>
    <w:multiLevelType w:val="hybridMultilevel"/>
    <w:tmpl w:val="BCC204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0A709CE"/>
    <w:multiLevelType w:val="hybridMultilevel"/>
    <w:tmpl w:val="B6508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1C31797"/>
    <w:multiLevelType w:val="hybridMultilevel"/>
    <w:tmpl w:val="71A08F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B9E3CFD"/>
    <w:multiLevelType w:val="hybridMultilevel"/>
    <w:tmpl w:val="FF90E5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71E5C5F"/>
    <w:multiLevelType w:val="hybridMultilevel"/>
    <w:tmpl w:val="C67285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EFC338E"/>
    <w:multiLevelType w:val="hybridMultilevel"/>
    <w:tmpl w:val="08A61D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F8148A9"/>
    <w:multiLevelType w:val="hybridMultilevel"/>
    <w:tmpl w:val="5D4A77F6"/>
    <w:lvl w:ilvl="0" w:tplc="815E5A02">
      <w:start w:val="1"/>
      <w:numFmt w:val="bullet"/>
      <w:lvlText w:val=""/>
      <w:lvlJc w:val="left"/>
      <w:pPr>
        <w:ind w:left="720" w:hanging="360"/>
      </w:pPr>
      <w:rPr>
        <w:rFonts w:hint="default" w:ascii="Symbol" w:hAnsi="Symbol"/>
      </w:rPr>
    </w:lvl>
    <w:lvl w:ilvl="1" w:tplc="67302C28">
      <w:start w:val="1"/>
      <w:numFmt w:val="bullet"/>
      <w:lvlText w:val="o"/>
      <w:lvlJc w:val="left"/>
      <w:pPr>
        <w:ind w:left="1440" w:hanging="360"/>
      </w:pPr>
      <w:rPr>
        <w:rFonts w:hint="default" w:ascii="Courier New" w:hAnsi="Courier New"/>
      </w:rPr>
    </w:lvl>
    <w:lvl w:ilvl="2" w:tplc="5D341DD6">
      <w:start w:val="1"/>
      <w:numFmt w:val="bullet"/>
      <w:lvlText w:val=""/>
      <w:lvlJc w:val="left"/>
      <w:pPr>
        <w:ind w:left="2160" w:hanging="360"/>
      </w:pPr>
      <w:rPr>
        <w:rFonts w:hint="default" w:ascii="Wingdings" w:hAnsi="Wingdings"/>
      </w:rPr>
    </w:lvl>
    <w:lvl w:ilvl="3" w:tplc="F1528996">
      <w:start w:val="1"/>
      <w:numFmt w:val="bullet"/>
      <w:lvlText w:val=""/>
      <w:lvlJc w:val="left"/>
      <w:pPr>
        <w:ind w:left="2880" w:hanging="360"/>
      </w:pPr>
      <w:rPr>
        <w:rFonts w:hint="default" w:ascii="Symbol" w:hAnsi="Symbol"/>
      </w:rPr>
    </w:lvl>
    <w:lvl w:ilvl="4" w:tplc="C99CE774">
      <w:start w:val="1"/>
      <w:numFmt w:val="bullet"/>
      <w:lvlText w:val="o"/>
      <w:lvlJc w:val="left"/>
      <w:pPr>
        <w:ind w:left="3600" w:hanging="360"/>
      </w:pPr>
      <w:rPr>
        <w:rFonts w:hint="default" w:ascii="Courier New" w:hAnsi="Courier New"/>
      </w:rPr>
    </w:lvl>
    <w:lvl w:ilvl="5" w:tplc="FAA8C1E4">
      <w:start w:val="1"/>
      <w:numFmt w:val="bullet"/>
      <w:lvlText w:val=""/>
      <w:lvlJc w:val="left"/>
      <w:pPr>
        <w:ind w:left="4320" w:hanging="360"/>
      </w:pPr>
      <w:rPr>
        <w:rFonts w:hint="default" w:ascii="Wingdings" w:hAnsi="Wingdings"/>
      </w:rPr>
    </w:lvl>
    <w:lvl w:ilvl="6" w:tplc="E620F080">
      <w:start w:val="1"/>
      <w:numFmt w:val="bullet"/>
      <w:lvlText w:val=""/>
      <w:lvlJc w:val="left"/>
      <w:pPr>
        <w:ind w:left="5040" w:hanging="360"/>
      </w:pPr>
      <w:rPr>
        <w:rFonts w:hint="default" w:ascii="Symbol" w:hAnsi="Symbol"/>
      </w:rPr>
    </w:lvl>
    <w:lvl w:ilvl="7" w:tplc="0E4CCA44">
      <w:start w:val="1"/>
      <w:numFmt w:val="bullet"/>
      <w:lvlText w:val="o"/>
      <w:lvlJc w:val="left"/>
      <w:pPr>
        <w:ind w:left="5760" w:hanging="360"/>
      </w:pPr>
      <w:rPr>
        <w:rFonts w:hint="default" w:ascii="Courier New" w:hAnsi="Courier New"/>
      </w:rPr>
    </w:lvl>
    <w:lvl w:ilvl="8" w:tplc="4A32E65A">
      <w:start w:val="1"/>
      <w:numFmt w:val="bullet"/>
      <w:lvlText w:val=""/>
      <w:lvlJc w:val="left"/>
      <w:pPr>
        <w:ind w:left="6480" w:hanging="360"/>
      </w:pPr>
      <w:rPr>
        <w:rFonts w:hint="default" w:ascii="Wingdings" w:hAnsi="Wingdings"/>
      </w:rPr>
    </w:lvl>
  </w:abstractNum>
  <w:abstractNum w:abstractNumId="9" w15:restartNumberingAfterBreak="0">
    <w:nsid w:val="2FF9CFC6"/>
    <w:multiLevelType w:val="hybridMultilevel"/>
    <w:tmpl w:val="4730675C"/>
    <w:lvl w:ilvl="0" w:tplc="8EC20C1A">
      <w:start w:val="1"/>
      <w:numFmt w:val="bullet"/>
      <w:lvlText w:val=""/>
      <w:lvlJc w:val="left"/>
      <w:pPr>
        <w:ind w:left="720" w:hanging="360"/>
      </w:pPr>
      <w:rPr>
        <w:rFonts w:hint="default" w:ascii="Symbol" w:hAnsi="Symbol"/>
      </w:rPr>
    </w:lvl>
    <w:lvl w:ilvl="1" w:tplc="8E5E19DA">
      <w:start w:val="1"/>
      <w:numFmt w:val="bullet"/>
      <w:lvlText w:val="o"/>
      <w:lvlJc w:val="left"/>
      <w:pPr>
        <w:ind w:left="1440" w:hanging="360"/>
      </w:pPr>
      <w:rPr>
        <w:rFonts w:hint="default" w:ascii="Courier New" w:hAnsi="Courier New"/>
      </w:rPr>
    </w:lvl>
    <w:lvl w:ilvl="2" w:tplc="11821EEC">
      <w:start w:val="1"/>
      <w:numFmt w:val="bullet"/>
      <w:lvlText w:val=""/>
      <w:lvlJc w:val="left"/>
      <w:pPr>
        <w:ind w:left="2160" w:hanging="360"/>
      </w:pPr>
      <w:rPr>
        <w:rFonts w:hint="default" w:ascii="Wingdings" w:hAnsi="Wingdings"/>
      </w:rPr>
    </w:lvl>
    <w:lvl w:ilvl="3" w:tplc="BE58BC08">
      <w:start w:val="1"/>
      <w:numFmt w:val="bullet"/>
      <w:lvlText w:val=""/>
      <w:lvlJc w:val="left"/>
      <w:pPr>
        <w:ind w:left="2880" w:hanging="360"/>
      </w:pPr>
      <w:rPr>
        <w:rFonts w:hint="default" w:ascii="Symbol" w:hAnsi="Symbol"/>
      </w:rPr>
    </w:lvl>
    <w:lvl w:ilvl="4" w:tplc="365CBB82">
      <w:start w:val="1"/>
      <w:numFmt w:val="bullet"/>
      <w:lvlText w:val="o"/>
      <w:lvlJc w:val="left"/>
      <w:pPr>
        <w:ind w:left="3600" w:hanging="360"/>
      </w:pPr>
      <w:rPr>
        <w:rFonts w:hint="default" w:ascii="Courier New" w:hAnsi="Courier New"/>
      </w:rPr>
    </w:lvl>
    <w:lvl w:ilvl="5" w:tplc="1414AA62">
      <w:start w:val="1"/>
      <w:numFmt w:val="bullet"/>
      <w:lvlText w:val=""/>
      <w:lvlJc w:val="left"/>
      <w:pPr>
        <w:ind w:left="4320" w:hanging="360"/>
      </w:pPr>
      <w:rPr>
        <w:rFonts w:hint="default" w:ascii="Wingdings" w:hAnsi="Wingdings"/>
      </w:rPr>
    </w:lvl>
    <w:lvl w:ilvl="6" w:tplc="E432DD36">
      <w:start w:val="1"/>
      <w:numFmt w:val="bullet"/>
      <w:lvlText w:val=""/>
      <w:lvlJc w:val="left"/>
      <w:pPr>
        <w:ind w:left="5040" w:hanging="360"/>
      </w:pPr>
      <w:rPr>
        <w:rFonts w:hint="default" w:ascii="Symbol" w:hAnsi="Symbol"/>
      </w:rPr>
    </w:lvl>
    <w:lvl w:ilvl="7" w:tplc="18C46F1A">
      <w:start w:val="1"/>
      <w:numFmt w:val="bullet"/>
      <w:lvlText w:val="o"/>
      <w:lvlJc w:val="left"/>
      <w:pPr>
        <w:ind w:left="5760" w:hanging="360"/>
      </w:pPr>
      <w:rPr>
        <w:rFonts w:hint="default" w:ascii="Courier New" w:hAnsi="Courier New"/>
      </w:rPr>
    </w:lvl>
    <w:lvl w:ilvl="8" w:tplc="B64278D0">
      <w:start w:val="1"/>
      <w:numFmt w:val="bullet"/>
      <w:lvlText w:val=""/>
      <w:lvlJc w:val="left"/>
      <w:pPr>
        <w:ind w:left="6480" w:hanging="360"/>
      </w:pPr>
      <w:rPr>
        <w:rFonts w:hint="default" w:ascii="Wingdings" w:hAnsi="Wingdings"/>
      </w:rPr>
    </w:lvl>
  </w:abstractNum>
  <w:abstractNum w:abstractNumId="10" w15:restartNumberingAfterBreak="0">
    <w:nsid w:val="36D3799C"/>
    <w:multiLevelType w:val="hybridMultilevel"/>
    <w:tmpl w:val="314A4D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B5C6588"/>
    <w:multiLevelType w:val="hybridMultilevel"/>
    <w:tmpl w:val="A42A7A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38C5E2A"/>
    <w:multiLevelType w:val="hybridMultilevel"/>
    <w:tmpl w:val="CFA6B1EA"/>
    <w:lvl w:ilvl="0" w:tplc="E45060DC">
      <w:start w:val="1"/>
      <w:numFmt w:val="bullet"/>
      <w:lvlText w:val=""/>
      <w:lvlJc w:val="left"/>
      <w:pPr>
        <w:ind w:left="720" w:hanging="360"/>
      </w:pPr>
      <w:rPr>
        <w:rFonts w:hint="default" w:ascii="Symbol" w:hAnsi="Symbol"/>
      </w:rPr>
    </w:lvl>
    <w:lvl w:ilvl="1" w:tplc="666837AE">
      <w:start w:val="1"/>
      <w:numFmt w:val="bullet"/>
      <w:lvlText w:val="o"/>
      <w:lvlJc w:val="left"/>
      <w:pPr>
        <w:ind w:left="1440" w:hanging="360"/>
      </w:pPr>
      <w:rPr>
        <w:rFonts w:hint="default" w:ascii="Courier New" w:hAnsi="Courier New"/>
      </w:rPr>
    </w:lvl>
    <w:lvl w:ilvl="2" w:tplc="6FDE2A70">
      <w:start w:val="1"/>
      <w:numFmt w:val="bullet"/>
      <w:lvlText w:val=""/>
      <w:lvlJc w:val="left"/>
      <w:pPr>
        <w:ind w:left="2160" w:hanging="360"/>
      </w:pPr>
      <w:rPr>
        <w:rFonts w:hint="default" w:ascii="Wingdings" w:hAnsi="Wingdings"/>
      </w:rPr>
    </w:lvl>
    <w:lvl w:ilvl="3" w:tplc="9578A8F4">
      <w:start w:val="1"/>
      <w:numFmt w:val="bullet"/>
      <w:lvlText w:val=""/>
      <w:lvlJc w:val="left"/>
      <w:pPr>
        <w:ind w:left="2880" w:hanging="360"/>
      </w:pPr>
      <w:rPr>
        <w:rFonts w:hint="default" w:ascii="Symbol" w:hAnsi="Symbol"/>
      </w:rPr>
    </w:lvl>
    <w:lvl w:ilvl="4" w:tplc="3702C504">
      <w:start w:val="1"/>
      <w:numFmt w:val="bullet"/>
      <w:lvlText w:val="o"/>
      <w:lvlJc w:val="left"/>
      <w:pPr>
        <w:ind w:left="3600" w:hanging="360"/>
      </w:pPr>
      <w:rPr>
        <w:rFonts w:hint="default" w:ascii="Courier New" w:hAnsi="Courier New"/>
      </w:rPr>
    </w:lvl>
    <w:lvl w:ilvl="5" w:tplc="CA42CFBE">
      <w:start w:val="1"/>
      <w:numFmt w:val="bullet"/>
      <w:lvlText w:val=""/>
      <w:lvlJc w:val="left"/>
      <w:pPr>
        <w:ind w:left="4320" w:hanging="360"/>
      </w:pPr>
      <w:rPr>
        <w:rFonts w:hint="default" w:ascii="Wingdings" w:hAnsi="Wingdings"/>
      </w:rPr>
    </w:lvl>
    <w:lvl w:ilvl="6" w:tplc="431AA24C">
      <w:start w:val="1"/>
      <w:numFmt w:val="bullet"/>
      <w:lvlText w:val=""/>
      <w:lvlJc w:val="left"/>
      <w:pPr>
        <w:ind w:left="5040" w:hanging="360"/>
      </w:pPr>
      <w:rPr>
        <w:rFonts w:hint="default" w:ascii="Symbol" w:hAnsi="Symbol"/>
      </w:rPr>
    </w:lvl>
    <w:lvl w:ilvl="7" w:tplc="ADEA9E50">
      <w:start w:val="1"/>
      <w:numFmt w:val="bullet"/>
      <w:lvlText w:val="o"/>
      <w:lvlJc w:val="left"/>
      <w:pPr>
        <w:ind w:left="5760" w:hanging="360"/>
      </w:pPr>
      <w:rPr>
        <w:rFonts w:hint="default" w:ascii="Courier New" w:hAnsi="Courier New"/>
      </w:rPr>
    </w:lvl>
    <w:lvl w:ilvl="8" w:tplc="DB088062">
      <w:start w:val="1"/>
      <w:numFmt w:val="bullet"/>
      <w:lvlText w:val=""/>
      <w:lvlJc w:val="left"/>
      <w:pPr>
        <w:ind w:left="6480" w:hanging="360"/>
      </w:pPr>
      <w:rPr>
        <w:rFonts w:hint="default" w:ascii="Wingdings" w:hAnsi="Wingdings"/>
      </w:rPr>
    </w:lvl>
  </w:abstractNum>
  <w:abstractNum w:abstractNumId="13" w15:restartNumberingAfterBreak="0">
    <w:nsid w:val="54160C4A"/>
    <w:multiLevelType w:val="hybridMultilevel"/>
    <w:tmpl w:val="523643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5B8441F"/>
    <w:multiLevelType w:val="hybridMultilevel"/>
    <w:tmpl w:val="8954C4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58782FD6"/>
    <w:multiLevelType w:val="hybridMultilevel"/>
    <w:tmpl w:val="AE9292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5B760178"/>
    <w:multiLevelType w:val="hybridMultilevel"/>
    <w:tmpl w:val="32B49B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C452E6D"/>
    <w:multiLevelType w:val="hybridMultilevel"/>
    <w:tmpl w:val="990E58B0"/>
    <w:lvl w:ilvl="0" w:tplc="CE726464">
      <w:start w:val="1"/>
      <w:numFmt w:val="bullet"/>
      <w:lvlText w:val=""/>
      <w:lvlJc w:val="left"/>
      <w:pPr>
        <w:ind w:left="720" w:hanging="360"/>
      </w:pPr>
      <w:rPr>
        <w:rFonts w:hint="default" w:ascii="Symbol" w:hAnsi="Symbol"/>
      </w:rPr>
    </w:lvl>
    <w:lvl w:ilvl="1" w:tplc="F0242862">
      <w:start w:val="1"/>
      <w:numFmt w:val="bullet"/>
      <w:lvlText w:val="o"/>
      <w:lvlJc w:val="left"/>
      <w:pPr>
        <w:ind w:left="1440" w:hanging="360"/>
      </w:pPr>
      <w:rPr>
        <w:rFonts w:hint="default" w:ascii="Courier New" w:hAnsi="Courier New"/>
      </w:rPr>
    </w:lvl>
    <w:lvl w:ilvl="2" w:tplc="7CEE57B0">
      <w:start w:val="1"/>
      <w:numFmt w:val="bullet"/>
      <w:lvlText w:val=""/>
      <w:lvlJc w:val="left"/>
      <w:pPr>
        <w:ind w:left="2160" w:hanging="360"/>
      </w:pPr>
      <w:rPr>
        <w:rFonts w:hint="default" w:ascii="Wingdings" w:hAnsi="Wingdings"/>
      </w:rPr>
    </w:lvl>
    <w:lvl w:ilvl="3" w:tplc="7CD6C1EC">
      <w:start w:val="1"/>
      <w:numFmt w:val="bullet"/>
      <w:lvlText w:val=""/>
      <w:lvlJc w:val="left"/>
      <w:pPr>
        <w:ind w:left="2880" w:hanging="360"/>
      </w:pPr>
      <w:rPr>
        <w:rFonts w:hint="default" w:ascii="Symbol" w:hAnsi="Symbol"/>
      </w:rPr>
    </w:lvl>
    <w:lvl w:ilvl="4" w:tplc="FFD8B8F2">
      <w:start w:val="1"/>
      <w:numFmt w:val="bullet"/>
      <w:lvlText w:val="o"/>
      <w:lvlJc w:val="left"/>
      <w:pPr>
        <w:ind w:left="3600" w:hanging="360"/>
      </w:pPr>
      <w:rPr>
        <w:rFonts w:hint="default" w:ascii="Courier New" w:hAnsi="Courier New"/>
      </w:rPr>
    </w:lvl>
    <w:lvl w:ilvl="5" w:tplc="9BCC7E70">
      <w:start w:val="1"/>
      <w:numFmt w:val="bullet"/>
      <w:lvlText w:val=""/>
      <w:lvlJc w:val="left"/>
      <w:pPr>
        <w:ind w:left="4320" w:hanging="360"/>
      </w:pPr>
      <w:rPr>
        <w:rFonts w:hint="default" w:ascii="Wingdings" w:hAnsi="Wingdings"/>
      </w:rPr>
    </w:lvl>
    <w:lvl w:ilvl="6" w:tplc="10CE2DF2">
      <w:start w:val="1"/>
      <w:numFmt w:val="bullet"/>
      <w:lvlText w:val=""/>
      <w:lvlJc w:val="left"/>
      <w:pPr>
        <w:ind w:left="5040" w:hanging="360"/>
      </w:pPr>
      <w:rPr>
        <w:rFonts w:hint="default" w:ascii="Symbol" w:hAnsi="Symbol"/>
      </w:rPr>
    </w:lvl>
    <w:lvl w:ilvl="7" w:tplc="0F52029E">
      <w:start w:val="1"/>
      <w:numFmt w:val="bullet"/>
      <w:lvlText w:val="o"/>
      <w:lvlJc w:val="left"/>
      <w:pPr>
        <w:ind w:left="5760" w:hanging="360"/>
      </w:pPr>
      <w:rPr>
        <w:rFonts w:hint="default" w:ascii="Courier New" w:hAnsi="Courier New"/>
      </w:rPr>
    </w:lvl>
    <w:lvl w:ilvl="8" w:tplc="DAF68C8E">
      <w:start w:val="1"/>
      <w:numFmt w:val="bullet"/>
      <w:lvlText w:val=""/>
      <w:lvlJc w:val="left"/>
      <w:pPr>
        <w:ind w:left="6480" w:hanging="360"/>
      </w:pPr>
      <w:rPr>
        <w:rFonts w:hint="default" w:ascii="Wingdings" w:hAnsi="Wingdings"/>
      </w:rPr>
    </w:lvl>
  </w:abstractNum>
  <w:abstractNum w:abstractNumId="18" w15:restartNumberingAfterBreak="0">
    <w:nsid w:val="65BE04A2"/>
    <w:multiLevelType w:val="hybridMultilevel"/>
    <w:tmpl w:val="E6087D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6B840489"/>
    <w:multiLevelType w:val="hybridMultilevel"/>
    <w:tmpl w:val="3AE00C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0930C07"/>
    <w:multiLevelType w:val="hybridMultilevel"/>
    <w:tmpl w:val="46049D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2B31B22"/>
    <w:multiLevelType w:val="hybridMultilevel"/>
    <w:tmpl w:val="246CA6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3">
    <w:abstractNumId w:val="22"/>
  </w:num>
  <w:num w:numId="1" w16cid:durableId="530387874">
    <w:abstractNumId w:val="8"/>
  </w:num>
  <w:num w:numId="2" w16cid:durableId="1863856190">
    <w:abstractNumId w:val="9"/>
  </w:num>
  <w:num w:numId="3" w16cid:durableId="1701003602">
    <w:abstractNumId w:val="17"/>
  </w:num>
  <w:num w:numId="4" w16cid:durableId="2052027503">
    <w:abstractNumId w:val="12"/>
  </w:num>
  <w:num w:numId="5" w16cid:durableId="399594147">
    <w:abstractNumId w:val="7"/>
  </w:num>
  <w:num w:numId="6" w16cid:durableId="1896886466">
    <w:abstractNumId w:val="19"/>
  </w:num>
  <w:num w:numId="7" w16cid:durableId="143015978">
    <w:abstractNumId w:val="6"/>
  </w:num>
  <w:num w:numId="8" w16cid:durableId="767703197">
    <w:abstractNumId w:val="20"/>
  </w:num>
  <w:num w:numId="9" w16cid:durableId="81607018">
    <w:abstractNumId w:val="0"/>
  </w:num>
  <w:num w:numId="10" w16cid:durableId="90123171">
    <w:abstractNumId w:val="4"/>
  </w:num>
  <w:num w:numId="11" w16cid:durableId="2097702506">
    <w:abstractNumId w:val="14"/>
  </w:num>
  <w:num w:numId="12" w16cid:durableId="198783236">
    <w:abstractNumId w:val="1"/>
  </w:num>
  <w:num w:numId="13" w16cid:durableId="1027104060">
    <w:abstractNumId w:val="10"/>
  </w:num>
  <w:num w:numId="14" w16cid:durableId="101264053">
    <w:abstractNumId w:val="18"/>
  </w:num>
  <w:num w:numId="15" w16cid:durableId="756174582">
    <w:abstractNumId w:val="2"/>
  </w:num>
  <w:num w:numId="16" w16cid:durableId="1985306174">
    <w:abstractNumId w:val="13"/>
  </w:num>
  <w:num w:numId="17" w16cid:durableId="608660078">
    <w:abstractNumId w:val="11"/>
  </w:num>
  <w:num w:numId="18" w16cid:durableId="981423228">
    <w:abstractNumId w:val="5"/>
  </w:num>
  <w:num w:numId="19" w16cid:durableId="844436096">
    <w:abstractNumId w:val="16"/>
  </w:num>
  <w:num w:numId="20" w16cid:durableId="368191000">
    <w:abstractNumId w:val="3"/>
  </w:num>
  <w:num w:numId="21" w16cid:durableId="1258900374">
    <w:abstractNumId w:val="21"/>
  </w:num>
  <w:num w:numId="22" w16cid:durableId="2115785959">
    <w:abstractNumId w:val="15"/>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84"/>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241"/>
    <w:rsid w:val="00007E3D"/>
    <w:rsid w:val="00015217"/>
    <w:rsid w:val="0004220A"/>
    <w:rsid w:val="000530B2"/>
    <w:rsid w:val="000A48A0"/>
    <w:rsid w:val="001711DC"/>
    <w:rsid w:val="001C2F0D"/>
    <w:rsid w:val="0022700D"/>
    <w:rsid w:val="00253A9F"/>
    <w:rsid w:val="00261B60"/>
    <w:rsid w:val="00277298"/>
    <w:rsid w:val="00277B7B"/>
    <w:rsid w:val="00280CA9"/>
    <w:rsid w:val="00283D68"/>
    <w:rsid w:val="002D6D98"/>
    <w:rsid w:val="002E375A"/>
    <w:rsid w:val="00305F4A"/>
    <w:rsid w:val="00360593"/>
    <w:rsid w:val="00371823"/>
    <w:rsid w:val="003F7097"/>
    <w:rsid w:val="004415C9"/>
    <w:rsid w:val="00491A07"/>
    <w:rsid w:val="004A573C"/>
    <w:rsid w:val="00534241"/>
    <w:rsid w:val="00536AA6"/>
    <w:rsid w:val="005467E8"/>
    <w:rsid w:val="005762AA"/>
    <w:rsid w:val="005C23BF"/>
    <w:rsid w:val="005D32DA"/>
    <w:rsid w:val="005E0143"/>
    <w:rsid w:val="005F7857"/>
    <w:rsid w:val="0065590A"/>
    <w:rsid w:val="006645D3"/>
    <w:rsid w:val="00685F72"/>
    <w:rsid w:val="006E3889"/>
    <w:rsid w:val="00704923"/>
    <w:rsid w:val="007115D6"/>
    <w:rsid w:val="00801594"/>
    <w:rsid w:val="008D4CC4"/>
    <w:rsid w:val="00920D82"/>
    <w:rsid w:val="00933119"/>
    <w:rsid w:val="00965EDE"/>
    <w:rsid w:val="00991D34"/>
    <w:rsid w:val="009C126C"/>
    <w:rsid w:val="00A0657B"/>
    <w:rsid w:val="00AB301A"/>
    <w:rsid w:val="00AC01D9"/>
    <w:rsid w:val="00B2743A"/>
    <w:rsid w:val="00B6418F"/>
    <w:rsid w:val="00B67C71"/>
    <w:rsid w:val="00B71793"/>
    <w:rsid w:val="00BE1B75"/>
    <w:rsid w:val="00BF625A"/>
    <w:rsid w:val="00C069A2"/>
    <w:rsid w:val="00C26E8B"/>
    <w:rsid w:val="00C61510"/>
    <w:rsid w:val="00CA5FB5"/>
    <w:rsid w:val="00CF7A2A"/>
    <w:rsid w:val="00D2248D"/>
    <w:rsid w:val="00D34F94"/>
    <w:rsid w:val="00D4242F"/>
    <w:rsid w:val="00D622F5"/>
    <w:rsid w:val="00D63C57"/>
    <w:rsid w:val="00D862B3"/>
    <w:rsid w:val="00DB34BF"/>
    <w:rsid w:val="00E171E5"/>
    <w:rsid w:val="00E65239"/>
    <w:rsid w:val="00E924D5"/>
    <w:rsid w:val="00EA0D11"/>
    <w:rsid w:val="00EB3221"/>
    <w:rsid w:val="00EC0D92"/>
    <w:rsid w:val="00F03F06"/>
    <w:rsid w:val="00FA50DD"/>
    <w:rsid w:val="00FC20D0"/>
    <w:rsid w:val="00FD5983"/>
    <w:rsid w:val="00FE2FC8"/>
    <w:rsid w:val="06DBB80D"/>
    <w:rsid w:val="0C471A1D"/>
    <w:rsid w:val="12DBF325"/>
    <w:rsid w:val="130FD3D9"/>
    <w:rsid w:val="14C04D42"/>
    <w:rsid w:val="16B9B618"/>
    <w:rsid w:val="1B91EB0C"/>
    <w:rsid w:val="1EAE87F9"/>
    <w:rsid w:val="23469C9F"/>
    <w:rsid w:val="28005413"/>
    <w:rsid w:val="2A906AC6"/>
    <w:rsid w:val="2B84C7DF"/>
    <w:rsid w:val="2BA332DA"/>
    <w:rsid w:val="2C794B35"/>
    <w:rsid w:val="2F41DD56"/>
    <w:rsid w:val="3075037E"/>
    <w:rsid w:val="32B732A9"/>
    <w:rsid w:val="366DE234"/>
    <w:rsid w:val="3AB38FED"/>
    <w:rsid w:val="3CB80D02"/>
    <w:rsid w:val="3D002FA6"/>
    <w:rsid w:val="3F7CD9E3"/>
    <w:rsid w:val="40A548F5"/>
    <w:rsid w:val="42DF1410"/>
    <w:rsid w:val="431719AD"/>
    <w:rsid w:val="43940F4F"/>
    <w:rsid w:val="43AD2A05"/>
    <w:rsid w:val="4433A412"/>
    <w:rsid w:val="50EB4875"/>
    <w:rsid w:val="518758DA"/>
    <w:rsid w:val="51E2DF54"/>
    <w:rsid w:val="52C492ED"/>
    <w:rsid w:val="52F70A8B"/>
    <w:rsid w:val="55CF1F27"/>
    <w:rsid w:val="56B6EBCE"/>
    <w:rsid w:val="5BEE0AFD"/>
    <w:rsid w:val="6332BFF1"/>
    <w:rsid w:val="63EA45D9"/>
    <w:rsid w:val="6468C761"/>
    <w:rsid w:val="6EAAE500"/>
    <w:rsid w:val="71CE3154"/>
    <w:rsid w:val="72B3CA71"/>
    <w:rsid w:val="763F6D57"/>
    <w:rsid w:val="7829E7C4"/>
    <w:rsid w:val="7971BACA"/>
    <w:rsid w:val="7F0B4C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571C8A"/>
  <w15:chartTrackingRefBased/>
  <w15:docId w15:val="{7540EB93-388C-4A3C-A0AC-EF9D5D9C3B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83D6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3D6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3D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3D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3D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3D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3D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3D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3D68"/>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3D6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83D6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83D6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83D6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83D6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83D6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83D6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83D6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83D68"/>
    <w:rPr>
      <w:rFonts w:eastAsiaTheme="majorEastAsia" w:cstheme="majorBidi"/>
      <w:color w:val="272727" w:themeColor="text1" w:themeTint="D8"/>
    </w:rPr>
  </w:style>
  <w:style w:type="paragraph" w:styleId="Title">
    <w:name w:val="Title"/>
    <w:basedOn w:val="Normal"/>
    <w:next w:val="Normal"/>
    <w:link w:val="TitleChar"/>
    <w:uiPriority w:val="10"/>
    <w:qFormat/>
    <w:rsid w:val="00283D68"/>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83D6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83D68"/>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83D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3D68"/>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283D68"/>
    <w:rPr>
      <w:i/>
      <w:iCs/>
      <w:color w:val="404040" w:themeColor="text1" w:themeTint="BF"/>
    </w:rPr>
  </w:style>
  <w:style w:type="paragraph" w:styleId="ListParagraph">
    <w:name w:val="List Paragraph"/>
    <w:basedOn w:val="Normal"/>
    <w:uiPriority w:val="34"/>
    <w:qFormat/>
    <w:rsid w:val="00283D68"/>
    <w:pPr>
      <w:ind w:left="720"/>
      <w:contextualSpacing/>
    </w:pPr>
  </w:style>
  <w:style w:type="character" w:styleId="IntenseEmphasis">
    <w:name w:val="Intense Emphasis"/>
    <w:basedOn w:val="DefaultParagraphFont"/>
    <w:uiPriority w:val="21"/>
    <w:qFormat/>
    <w:rsid w:val="00283D68"/>
    <w:rPr>
      <w:i/>
      <w:iCs/>
      <w:color w:val="0F4761" w:themeColor="accent1" w:themeShade="BF"/>
    </w:rPr>
  </w:style>
  <w:style w:type="paragraph" w:styleId="IntenseQuote">
    <w:name w:val="Intense Quote"/>
    <w:basedOn w:val="Normal"/>
    <w:next w:val="Normal"/>
    <w:link w:val="IntenseQuoteChar"/>
    <w:uiPriority w:val="30"/>
    <w:qFormat/>
    <w:rsid w:val="00283D6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83D68"/>
    <w:rPr>
      <w:i/>
      <w:iCs/>
      <w:color w:val="0F4761" w:themeColor="accent1" w:themeShade="BF"/>
    </w:rPr>
  </w:style>
  <w:style w:type="character" w:styleId="IntenseReference">
    <w:name w:val="Intense Reference"/>
    <w:basedOn w:val="DefaultParagraphFont"/>
    <w:uiPriority w:val="32"/>
    <w:qFormat/>
    <w:rsid w:val="00283D68"/>
    <w:rPr>
      <w:b/>
      <w:bCs/>
      <w:smallCaps/>
      <w:color w:val="0F4761" w:themeColor="accent1" w:themeShade="BF"/>
      <w:spacing w:val="5"/>
    </w:rPr>
  </w:style>
  <w:style w:type="paragraph" w:styleId="Header">
    <w:name w:val="header"/>
    <w:basedOn w:val="Normal"/>
    <w:link w:val="HeaderChar"/>
    <w:uiPriority w:val="99"/>
    <w:unhideWhenUsed/>
    <w:rsid w:val="00E171E5"/>
    <w:pPr>
      <w:tabs>
        <w:tab w:val="center" w:pos="4513"/>
        <w:tab w:val="right" w:pos="9026"/>
      </w:tabs>
    </w:pPr>
  </w:style>
  <w:style w:type="character" w:styleId="HeaderChar" w:customStyle="1">
    <w:name w:val="Header Char"/>
    <w:basedOn w:val="DefaultParagraphFont"/>
    <w:link w:val="Header"/>
    <w:uiPriority w:val="99"/>
    <w:rsid w:val="00E171E5"/>
  </w:style>
  <w:style w:type="paragraph" w:styleId="Footer">
    <w:name w:val="footer"/>
    <w:basedOn w:val="Normal"/>
    <w:link w:val="FooterChar"/>
    <w:uiPriority w:val="99"/>
    <w:unhideWhenUsed/>
    <w:rsid w:val="00E171E5"/>
    <w:pPr>
      <w:tabs>
        <w:tab w:val="center" w:pos="4513"/>
        <w:tab w:val="right" w:pos="9026"/>
      </w:tabs>
    </w:pPr>
  </w:style>
  <w:style w:type="character" w:styleId="FooterChar" w:customStyle="1">
    <w:name w:val="Footer Char"/>
    <w:basedOn w:val="DefaultParagraphFont"/>
    <w:link w:val="Footer"/>
    <w:uiPriority w:val="99"/>
    <w:rsid w:val="00E171E5"/>
  </w:style>
  <w:style w:type="table" w:styleId="TableGrid">
    <w:name w:val="Table Grid"/>
    <w:basedOn w:val="TableNormal"/>
    <w:uiPriority w:val="39"/>
    <w:rsid w:val="002D6D9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991D34"/>
    <w:rPr>
      <w:color w:val="467886" w:themeColor="hyperlink"/>
      <w:u w:val="single"/>
    </w:rPr>
  </w:style>
  <w:style w:type="character" w:styleId="UnresolvedMention">
    <w:name w:val="Unresolved Mention"/>
    <w:basedOn w:val="DefaultParagraphFont"/>
    <w:uiPriority w:val="99"/>
    <w:semiHidden/>
    <w:unhideWhenUsed/>
    <w:rsid w:val="00991D34"/>
    <w:rPr>
      <w:color w:val="605E5C"/>
      <w:shd w:val="clear" w:color="auto" w:fill="E1DFDD"/>
    </w:rPr>
  </w:style>
  <w:style w:type="character" w:styleId="BodytextplanCharacter" w:customStyle="1">
    <w:name w:val="Body text plan Character"/>
    <w:rsid w:val="00280CA9"/>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8.png" Id="rId18" /><Relationship Type="http://schemas.openxmlformats.org/officeDocument/2006/relationships/image" Target="media/image16.png" Id="rId26" /><Relationship Type="http://schemas.openxmlformats.org/officeDocument/2006/relationships/customXml" Target="../customXml/item3.xml" Id="rId3" /><Relationship Type="http://schemas.openxmlformats.org/officeDocument/2006/relationships/image" Target="media/image11.svg" Id="rId21" /><Relationship Type="http://schemas.openxmlformats.org/officeDocument/2006/relationships/webSettings" Target="webSettings.xml" Id="rId7" /><Relationship Type="http://schemas.openxmlformats.org/officeDocument/2006/relationships/image" Target="media/image3.svg" Id="rId12" /><Relationship Type="http://schemas.openxmlformats.org/officeDocument/2006/relationships/image" Target="media/image7.svg" Id="rId17" /><Relationship Type="http://schemas.openxmlformats.org/officeDocument/2006/relationships/image" Target="media/image15.svg"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image" Target="media/image6.png" Id="rId16" /><Relationship Type="http://schemas.openxmlformats.org/officeDocument/2006/relationships/image" Target="media/image10.png" Id="rId20" /><Relationship Type="http://schemas.openxmlformats.org/officeDocument/2006/relationships/image" Target="media/image19.sv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14.png" Id="rId24" /><Relationship Type="http://schemas.openxmlformats.org/officeDocument/2006/relationships/fontTable" Target="fontTable.xml" Id="rId32" /><Relationship Type="http://schemas.openxmlformats.org/officeDocument/2006/relationships/styles" Target="styles.xml" Id="rId5" /><Relationship Type="http://schemas.openxmlformats.org/officeDocument/2006/relationships/hyperlink" Target="http://www.topmarks.co.uk" TargetMode="External" Id="rId15" /><Relationship Type="http://schemas.openxmlformats.org/officeDocument/2006/relationships/image" Target="media/image13.svg" Id="rId23" /><Relationship Type="http://schemas.openxmlformats.org/officeDocument/2006/relationships/image" Target="media/image18.png" Id="rId28" /><Relationship Type="http://schemas.openxmlformats.org/officeDocument/2006/relationships/image" Target="media/image1.png" Id="rId10" /><Relationship Type="http://schemas.openxmlformats.org/officeDocument/2006/relationships/image" Target="media/image9.svg" Id="rId19" /><Relationship Type="http://schemas.openxmlformats.org/officeDocument/2006/relationships/image" Target="media/image21.sv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svg" Id="rId14" /><Relationship Type="http://schemas.openxmlformats.org/officeDocument/2006/relationships/image" Target="media/image12.png" Id="rId22" /><Relationship Type="http://schemas.openxmlformats.org/officeDocument/2006/relationships/image" Target="media/image17.svg" Id="rId27" /><Relationship Type="http://schemas.openxmlformats.org/officeDocument/2006/relationships/image" Target="media/image20.png" Id="rId30" /><Relationship Type="http://schemas.openxmlformats.org/officeDocument/2006/relationships/footnotes" Target="footnotes.xml" Id="rId8"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ren\Downloads\Curriculum%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58360f5-9ab7-4410-914a-f4a595fc8287" xsi:nil="true"/>
    <lcf76f155ced4ddcb4097134ff3c332f xmlns="63da085b-5fb0-4649-bed2-69c2a29e4ea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56B17CDFD33F4A8B3B30FF6FA202A9" ma:contentTypeVersion="20" ma:contentTypeDescription="Create a new document." ma:contentTypeScope="" ma:versionID="254426382fc8bbc6456a5111dbecc71d">
  <xsd:schema xmlns:xsd="http://www.w3.org/2001/XMLSchema" xmlns:xs="http://www.w3.org/2001/XMLSchema" xmlns:p="http://schemas.microsoft.com/office/2006/metadata/properties" xmlns:ns2="63da085b-5fb0-4649-bed2-69c2a29e4eaa" xmlns:ns3="258360f5-9ab7-4410-914a-f4a595fc8287" targetNamespace="http://schemas.microsoft.com/office/2006/metadata/properties" ma:root="true" ma:fieldsID="ca2c8e88f37eaad032bedd99d0aa8771" ns2:_="" ns3:_="">
    <xsd:import namespace="63da085b-5fb0-4649-bed2-69c2a29e4eaa"/>
    <xsd:import namespace="258360f5-9ab7-4410-914a-f4a595fc82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a085b-5fb0-4649-bed2-69c2a29e4e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23bcb6-57ea-4405-82d7-46035135b4d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8360f5-9ab7-4410-914a-f4a595fc828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66c53e-82e5-47fe-bc2a-c2db36bf2b68}" ma:internalName="TaxCatchAll" ma:showField="CatchAllData" ma:web="258360f5-9ab7-4410-914a-f4a595fc8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C7A115-E8B4-4D9C-A047-655C97BDB997}">
  <ds:schemaRefs>
    <ds:schemaRef ds:uri="http://schemas.microsoft.com/sharepoint/v3/contenttype/forms"/>
  </ds:schemaRefs>
</ds:datastoreItem>
</file>

<file path=customXml/itemProps2.xml><?xml version="1.0" encoding="utf-8"?>
<ds:datastoreItem xmlns:ds="http://schemas.openxmlformats.org/officeDocument/2006/customXml" ds:itemID="{9FDEC795-B7B0-49C0-B3BC-F2F7DF5D5CB6}">
  <ds:schemaRefs>
    <ds:schemaRef ds:uri="http://schemas.microsoft.com/office/2006/metadata/properties"/>
    <ds:schemaRef ds:uri="http://schemas.microsoft.com/office/infopath/2007/PartnerControls"/>
    <ds:schemaRef ds:uri="258360f5-9ab7-4410-914a-f4a595fc8287"/>
    <ds:schemaRef ds:uri="63da085b-5fb0-4649-bed2-69c2a29e4eaa"/>
  </ds:schemaRefs>
</ds:datastoreItem>
</file>

<file path=customXml/itemProps3.xml><?xml version="1.0" encoding="utf-8"?>
<ds:datastoreItem xmlns:ds="http://schemas.openxmlformats.org/officeDocument/2006/customXml" ds:itemID="{5AC14C97-22D3-4445-904C-C177748F1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a085b-5fb0-4649-bed2-69c2a29e4eaa"/>
    <ds:schemaRef ds:uri="258360f5-9ab7-4410-914a-f4a595fc8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C:\Users\Darren\Downloads\Curriculum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Darren</dc:creator>
  <keywords/>
  <dc:description/>
  <lastModifiedBy>Sugandha Mathur</lastModifiedBy>
  <revision>18</revision>
  <lastPrinted>2026-02-11T13:52:00.0000000Z</lastPrinted>
  <dcterms:created xsi:type="dcterms:W3CDTF">2026-11-01T20:33:00.0000000Z</dcterms:created>
  <dcterms:modified xsi:type="dcterms:W3CDTF">2026-11-03T09:43:42.0170960Z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0x0101009656B17CDFD33F4A8B3B30FF6FA202A9</vt:lpwstr>
  </property>
  <property fmtid="{D5CDD505-2E9C-101B-9397-08002B2CF9AE}" pid="3" name="MediaServiceImageTags">
    <vt:lpwstr/>
  </property>
</Properties>
</file>