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AA9502" w14:textId="557BF387" w:rsidR="00E171E5" w:rsidRPr="00DB34BF" w:rsidRDefault="00A0657B" w:rsidP="00DB34BF">
      <w:pPr>
        <w:jc w:val="center"/>
        <w:rPr>
          <w:b/>
          <w:bCs/>
          <w:noProof/>
          <w:color w:val="000000" w:themeColor="text1"/>
          <w:sz w:val="72"/>
          <w:szCs w:val="72"/>
        </w:rPr>
      </w:pPr>
      <w:r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2A6FB0C9" wp14:editId="6FBC3F2E">
            <wp:simplePos x="0" y="0"/>
            <wp:positionH relativeFrom="margin">
              <wp:posOffset>-495300</wp:posOffset>
            </wp:positionH>
            <wp:positionV relativeFrom="paragraph">
              <wp:posOffset>-194945</wp:posOffset>
            </wp:positionV>
            <wp:extent cx="899160" cy="539115"/>
            <wp:effectExtent l="0" t="0" r="0" b="0"/>
            <wp:wrapNone/>
            <wp:docPr id="16256514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651451" name="Picture 162565145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160" cy="539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5FB5" w:rsidRPr="00DB34BF">
        <w:rPr>
          <w:b/>
          <w:bCs/>
          <w:noProof/>
          <w:color w:val="000000" w:themeColor="text1"/>
          <w:sz w:val="44"/>
          <w:szCs w:val="44"/>
        </w:rPr>
        <w:t xml:space="preserve">Curriculum - </w:t>
      </w:r>
      <w:r w:rsidR="006E3889" w:rsidRPr="00DB34BF">
        <w:rPr>
          <w:b/>
          <w:bCs/>
          <w:noProof/>
          <w:color w:val="000000" w:themeColor="text1"/>
          <w:sz w:val="44"/>
          <w:szCs w:val="44"/>
        </w:rPr>
        <w:t xml:space="preserve">Term </w:t>
      </w:r>
      <w:r w:rsidR="002E69D2">
        <w:rPr>
          <w:b/>
          <w:bCs/>
          <w:noProof/>
          <w:color w:val="000000" w:themeColor="text1"/>
          <w:sz w:val="44"/>
          <w:szCs w:val="44"/>
        </w:rPr>
        <w:t>5</w:t>
      </w:r>
      <w:r w:rsidR="006E3889" w:rsidRPr="00DB34BF">
        <w:rPr>
          <w:b/>
          <w:bCs/>
          <w:noProof/>
          <w:color w:val="000000" w:themeColor="text1"/>
          <w:sz w:val="44"/>
          <w:szCs w:val="44"/>
        </w:rPr>
        <w:t xml:space="preserve"> </w:t>
      </w:r>
      <w:r w:rsidR="002E69D2">
        <w:rPr>
          <w:b/>
          <w:bCs/>
          <w:noProof/>
          <w:color w:val="000000" w:themeColor="text1"/>
          <w:sz w:val="44"/>
          <w:szCs w:val="44"/>
        </w:rPr>
        <w:t>April/May</w:t>
      </w:r>
      <w:r w:rsidR="006E3889" w:rsidRPr="00DB34BF">
        <w:rPr>
          <w:b/>
          <w:bCs/>
          <w:noProof/>
          <w:color w:val="000000" w:themeColor="text1"/>
          <w:sz w:val="44"/>
          <w:szCs w:val="44"/>
        </w:rPr>
        <w:t xml:space="preserve"> 202</w:t>
      </w:r>
      <w:r w:rsidR="002E69D2">
        <w:rPr>
          <w:b/>
          <w:bCs/>
          <w:noProof/>
          <w:color w:val="000000" w:themeColor="text1"/>
          <w:sz w:val="44"/>
          <w:szCs w:val="44"/>
        </w:rPr>
        <w:t>6</w:t>
      </w:r>
    </w:p>
    <w:p w14:paraId="022337D6" w14:textId="77777777" w:rsidR="00B67C71" w:rsidRPr="00DB34BF" w:rsidRDefault="00CA5FB5" w:rsidP="00DB34BF">
      <w:pPr>
        <w:jc w:val="center"/>
        <w:rPr>
          <w:b/>
          <w:bCs/>
          <w:noProof/>
          <w:color w:val="000000" w:themeColor="text1"/>
        </w:rPr>
      </w:pPr>
      <w:r w:rsidRPr="00DB34BF">
        <w:rPr>
          <w:b/>
          <w:bCs/>
          <w:noProof/>
          <w:color w:val="000000" w:themeColor="text1"/>
          <w:sz w:val="72"/>
          <w:szCs w:val="72"/>
        </w:rPr>
        <w:t>OTTERS</w:t>
      </w:r>
      <w:r w:rsidR="00E65239" w:rsidRPr="00DB34BF">
        <w:rPr>
          <w:b/>
          <w:bCs/>
          <w:noProof/>
          <w:color w:val="000000" w:themeColor="text1"/>
          <w:sz w:val="72"/>
          <w:szCs w:val="72"/>
        </w:rPr>
        <w:t xml:space="preserve"> Y5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CellMar>
          <w:top w:w="170" w:type="dxa"/>
          <w:bottom w:w="170" w:type="dxa"/>
        </w:tblCellMar>
        <w:tblLook w:val="04A0" w:firstRow="1" w:lastRow="0" w:firstColumn="1" w:lastColumn="0" w:noHBand="0" w:noVBand="1"/>
      </w:tblPr>
      <w:tblGrid>
        <w:gridCol w:w="2547"/>
        <w:gridCol w:w="6469"/>
      </w:tblGrid>
      <w:tr w:rsidR="006645D3" w14:paraId="04B035DC" w14:textId="77777777" w:rsidTr="00491A07">
        <w:trPr>
          <w:trHeight w:val="567"/>
        </w:trPr>
        <w:tc>
          <w:tcPr>
            <w:tcW w:w="2547" w:type="dxa"/>
            <w:vMerge w:val="restart"/>
            <w:shd w:val="clear" w:color="auto" w:fill="DAE9F7" w:themeFill="text2" w:themeFillTint="1A"/>
            <w:vAlign w:val="center"/>
          </w:tcPr>
          <w:p w14:paraId="1C21B282" w14:textId="77777777" w:rsidR="006645D3" w:rsidRDefault="006645D3" w:rsidP="00491A07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Topic for the Term</w:t>
            </w:r>
          </w:p>
        </w:tc>
        <w:tc>
          <w:tcPr>
            <w:tcW w:w="6469" w:type="dxa"/>
            <w:shd w:val="clear" w:color="auto" w:fill="DAE9F7" w:themeFill="text2" w:themeFillTint="1A"/>
            <w:vAlign w:val="center"/>
          </w:tcPr>
          <w:p w14:paraId="214BA116" w14:textId="77777777" w:rsidR="009E5E7E" w:rsidRDefault="009E5E7E" w:rsidP="009E5E7E">
            <w:pPr>
              <w:rPr>
                <w:b/>
                <w:bCs/>
              </w:rPr>
            </w:pPr>
          </w:p>
          <w:p w14:paraId="155D913E" w14:textId="30680319" w:rsidR="008054B9" w:rsidRPr="008054B9" w:rsidRDefault="008054B9" w:rsidP="00F20686">
            <w:pPr>
              <w:jc w:val="center"/>
              <w:rPr>
                <w:b/>
                <w:bCs/>
                <w:sz w:val="40"/>
                <w:szCs w:val="40"/>
              </w:rPr>
            </w:pPr>
            <w:r w:rsidRPr="008054B9">
              <w:rPr>
                <w:b/>
                <w:bCs/>
                <w:sz w:val="40"/>
                <w:szCs w:val="40"/>
              </w:rPr>
              <w:t>Groovy Greece</w:t>
            </w:r>
          </w:p>
          <w:p w14:paraId="53C9EDAF" w14:textId="77777777" w:rsidR="006645D3" w:rsidRDefault="006645D3" w:rsidP="001711DC">
            <w:pPr>
              <w:jc w:val="center"/>
              <w:rPr>
                <w:b/>
                <w:bCs/>
              </w:rPr>
            </w:pPr>
          </w:p>
        </w:tc>
      </w:tr>
      <w:tr w:rsidR="006645D3" w14:paraId="433E634B" w14:textId="77777777" w:rsidTr="00491A07">
        <w:trPr>
          <w:trHeight w:val="735"/>
        </w:trPr>
        <w:tc>
          <w:tcPr>
            <w:tcW w:w="2547" w:type="dxa"/>
            <w:vMerge/>
            <w:shd w:val="clear" w:color="auto" w:fill="DAE9F7" w:themeFill="text2" w:themeFillTint="1A"/>
            <w:vAlign w:val="center"/>
          </w:tcPr>
          <w:p w14:paraId="770EDFE2" w14:textId="77777777" w:rsidR="006645D3" w:rsidRDefault="006645D3" w:rsidP="00491A07">
            <w:pPr>
              <w:jc w:val="right"/>
              <w:rPr>
                <w:b/>
                <w:bCs/>
              </w:rPr>
            </w:pPr>
          </w:p>
        </w:tc>
        <w:tc>
          <w:tcPr>
            <w:tcW w:w="6469" w:type="dxa"/>
            <w:shd w:val="clear" w:color="auto" w:fill="FFFFFF" w:themeFill="background1"/>
            <w:vAlign w:val="center"/>
          </w:tcPr>
          <w:p w14:paraId="10AFCC54" w14:textId="3B303466" w:rsidR="006645D3" w:rsidRPr="008054B9" w:rsidRDefault="008054B9" w:rsidP="001711DC">
            <w:pPr>
              <w:rPr>
                <w:b/>
              </w:rPr>
            </w:pPr>
            <w:r w:rsidRPr="008054B9">
              <w:t xml:space="preserve">Our overarching theme for terms 5 and 6 is </w:t>
            </w:r>
            <w:r w:rsidR="001F11DC">
              <w:t xml:space="preserve">the geography and history of </w:t>
            </w:r>
            <w:r w:rsidRPr="008054B9">
              <w:t xml:space="preserve">Greece.  </w:t>
            </w:r>
          </w:p>
        </w:tc>
      </w:tr>
      <w:tr w:rsidR="006645D3" w14:paraId="67B26242" w14:textId="77777777" w:rsidTr="00491A07">
        <w:trPr>
          <w:trHeight w:val="735"/>
        </w:trPr>
        <w:tc>
          <w:tcPr>
            <w:tcW w:w="2547" w:type="dxa"/>
            <w:shd w:val="clear" w:color="auto" w:fill="DAE9F7" w:themeFill="text2" w:themeFillTint="1A"/>
            <w:vAlign w:val="center"/>
          </w:tcPr>
          <w:p w14:paraId="4B74179A" w14:textId="77777777" w:rsidR="006645D3" w:rsidRDefault="003F7097" w:rsidP="00491A07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What we’ll be learning</w:t>
            </w:r>
            <w:r w:rsidR="00491A07">
              <w:rPr>
                <w:b/>
                <w:bCs/>
              </w:rPr>
              <w:t xml:space="preserve"> </w:t>
            </w:r>
          </w:p>
        </w:tc>
        <w:tc>
          <w:tcPr>
            <w:tcW w:w="6469" w:type="dxa"/>
            <w:shd w:val="clear" w:color="auto" w:fill="FFFFFF" w:themeFill="background1"/>
            <w:vAlign w:val="center"/>
          </w:tcPr>
          <w:p w14:paraId="3FBA433D" w14:textId="30D975B1" w:rsidR="006645D3" w:rsidRPr="00283D68" w:rsidRDefault="008054B9" w:rsidP="008054B9">
            <w:r w:rsidRPr="008054B9">
              <w:t>As well as studying the geography of Greece, we will look at a variety of sources that show political, social and cultural aspects of Ancient Greek life and will consider the achievements of the Ancient Greeks and their legacy.</w:t>
            </w:r>
          </w:p>
        </w:tc>
      </w:tr>
    </w:tbl>
    <w:p w14:paraId="41707BC8" w14:textId="77777777" w:rsidR="00305F4A" w:rsidRDefault="00305F4A"/>
    <w:tbl>
      <w:tblPr>
        <w:tblStyle w:val="TableGrid"/>
        <w:tblpPr w:leftFromText="180" w:rightFromText="180" w:vertAnchor="text" w:tblpY="1"/>
        <w:tblOverlap w:val="never"/>
        <w:tblW w:w="0" w:type="auto"/>
        <w:tblCellMar>
          <w:top w:w="170" w:type="dxa"/>
          <w:bottom w:w="170" w:type="dxa"/>
        </w:tblCellMar>
        <w:tblLook w:val="04A0" w:firstRow="1" w:lastRow="0" w:firstColumn="1" w:lastColumn="0" w:noHBand="0" w:noVBand="1"/>
      </w:tblPr>
      <w:tblGrid>
        <w:gridCol w:w="2547"/>
        <w:gridCol w:w="6469"/>
      </w:tblGrid>
      <w:tr w:rsidR="002D6D98" w14:paraId="05D4587E" w14:textId="77777777" w:rsidTr="00277298">
        <w:trPr>
          <w:trHeight w:val="567"/>
        </w:trPr>
        <w:tc>
          <w:tcPr>
            <w:tcW w:w="9016" w:type="dxa"/>
            <w:gridSpan w:val="2"/>
            <w:shd w:val="clear" w:color="auto" w:fill="DAE9F7" w:themeFill="text2" w:themeFillTint="1A"/>
            <w:vAlign w:val="center"/>
          </w:tcPr>
          <w:p w14:paraId="13498086" w14:textId="77777777" w:rsidR="002D6D98" w:rsidRPr="009C126C" w:rsidRDefault="00FE2FC8" w:rsidP="00277298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57216" behindDoc="0" locked="0" layoutInCell="1" allowOverlap="1" wp14:anchorId="54937779" wp14:editId="7C01C4FD">
                  <wp:simplePos x="0" y="0"/>
                  <wp:positionH relativeFrom="margin">
                    <wp:posOffset>-325755</wp:posOffset>
                  </wp:positionH>
                  <wp:positionV relativeFrom="paragraph">
                    <wp:posOffset>-912495</wp:posOffset>
                  </wp:positionV>
                  <wp:extent cx="2019300" cy="2019300"/>
                  <wp:effectExtent l="0" t="0" r="0" b="0"/>
                  <wp:wrapNone/>
                  <wp:docPr id="1887723247" name="Graphic 26" descr="Open book with table lamp, books, pen and penc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7723247" name="Graphic 1887723247" descr="Open book with table lamp, books, pen and pencil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05F4A" w:rsidRPr="009C126C">
              <w:rPr>
                <w:b/>
                <w:bCs/>
                <w:sz w:val="40"/>
                <w:szCs w:val="40"/>
              </w:rPr>
              <w:t>English</w:t>
            </w:r>
          </w:p>
        </w:tc>
      </w:tr>
      <w:tr w:rsidR="00305F4A" w14:paraId="49A2B5CB" w14:textId="77777777" w:rsidTr="00277298">
        <w:trPr>
          <w:trHeight w:val="800"/>
        </w:trPr>
        <w:tc>
          <w:tcPr>
            <w:tcW w:w="2547" w:type="dxa"/>
            <w:vAlign w:val="center"/>
          </w:tcPr>
          <w:p w14:paraId="3E539C03" w14:textId="77777777" w:rsidR="00305F4A" w:rsidRPr="00283D68" w:rsidRDefault="00305F4A" w:rsidP="00277298">
            <w:pPr>
              <w:jc w:val="right"/>
              <w:rPr>
                <w:b/>
                <w:bCs/>
              </w:rPr>
            </w:pPr>
            <w:r w:rsidRPr="00283D68">
              <w:rPr>
                <w:b/>
                <w:bCs/>
              </w:rPr>
              <w:t>Reading</w:t>
            </w:r>
          </w:p>
          <w:p w14:paraId="2894E872" w14:textId="77777777" w:rsidR="00305F4A" w:rsidRDefault="00305F4A" w:rsidP="00277298">
            <w:pPr>
              <w:jc w:val="right"/>
              <w:rPr>
                <w:b/>
                <w:bCs/>
              </w:rPr>
            </w:pPr>
          </w:p>
        </w:tc>
        <w:tc>
          <w:tcPr>
            <w:tcW w:w="6469" w:type="dxa"/>
            <w:vAlign w:val="center"/>
          </w:tcPr>
          <w:p w14:paraId="482087C8" w14:textId="77777777" w:rsidR="00305F4A" w:rsidRDefault="0046626D" w:rsidP="0046626D">
            <w:pPr>
              <w:rPr>
                <w:b/>
                <w:bCs/>
              </w:rPr>
            </w:pPr>
            <w:r w:rsidRPr="0046626D">
              <w:rPr>
                <w:b/>
                <w:bCs/>
              </w:rPr>
              <w:t>Children will:</w:t>
            </w:r>
          </w:p>
          <w:p w14:paraId="73A63095" w14:textId="105400AC" w:rsidR="0046626D" w:rsidRPr="0046626D" w:rsidRDefault="00A84632" w:rsidP="0046626D">
            <w:pPr>
              <w:pStyle w:val="ListParagraph"/>
              <w:numPr>
                <w:ilvl w:val="0"/>
                <w:numId w:val="15"/>
              </w:numPr>
            </w:pPr>
            <w:r w:rsidRPr="00A84632">
              <w:t>increase their familiarity with a wide range of books</w:t>
            </w:r>
            <w:r w:rsidR="001F11DC">
              <w:t xml:space="preserve"> </w:t>
            </w:r>
            <w:r w:rsidRPr="00A84632">
              <w:t>including myths, legends and traditional stories, modern fiction, fiction from our literary heritage and books from other cultures and traditions.</w:t>
            </w:r>
          </w:p>
        </w:tc>
      </w:tr>
      <w:tr w:rsidR="00305F4A" w14:paraId="2C3E1BD1" w14:textId="77777777" w:rsidTr="00277298">
        <w:trPr>
          <w:trHeight w:val="340"/>
        </w:trPr>
        <w:tc>
          <w:tcPr>
            <w:tcW w:w="2547" w:type="dxa"/>
            <w:vAlign w:val="center"/>
          </w:tcPr>
          <w:p w14:paraId="02251BB8" w14:textId="77777777" w:rsidR="00305F4A" w:rsidRDefault="00305F4A" w:rsidP="00277298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 xml:space="preserve">Whole class </w:t>
            </w:r>
            <w:r w:rsidR="009C126C">
              <w:rPr>
                <w:b/>
                <w:bCs/>
              </w:rPr>
              <w:t>book</w:t>
            </w:r>
          </w:p>
        </w:tc>
        <w:tc>
          <w:tcPr>
            <w:tcW w:w="6469" w:type="dxa"/>
            <w:vAlign w:val="center"/>
          </w:tcPr>
          <w:p w14:paraId="42F4E08C" w14:textId="600D1FFF" w:rsidR="00F507F1" w:rsidRDefault="001A054F" w:rsidP="00277298"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anchor distT="0" distB="0" distL="114300" distR="114300" simplePos="0" relativeHeight="251678720" behindDoc="1" locked="0" layoutInCell="1" allowOverlap="1" wp14:anchorId="2C00E794" wp14:editId="7BAAD61F">
                  <wp:simplePos x="0" y="0"/>
                  <wp:positionH relativeFrom="column">
                    <wp:posOffset>2091055</wp:posOffset>
                  </wp:positionH>
                  <wp:positionV relativeFrom="paragraph">
                    <wp:posOffset>60960</wp:posOffset>
                  </wp:positionV>
                  <wp:extent cx="433070" cy="655320"/>
                  <wp:effectExtent l="114300" t="63500" r="113030" b="68580"/>
                  <wp:wrapTight wrapText="bothSides">
                    <wp:wrapPolygon edited="0">
                      <wp:start x="-1376" y="178"/>
                      <wp:lineTo x="-5473" y="1299"/>
                      <wp:lineTo x="-1595" y="7487"/>
                      <wp:lineTo x="-5106" y="8448"/>
                      <wp:lineTo x="-1228" y="14636"/>
                      <wp:lineTo x="-4154" y="15437"/>
                      <wp:lineTo x="-276" y="21625"/>
                      <wp:lineTo x="18434" y="21941"/>
                      <wp:lineTo x="19261" y="22167"/>
                      <wp:lineTo x="22773" y="21206"/>
                      <wp:lineTo x="21814" y="1080"/>
                      <wp:lineTo x="20844" y="-467"/>
                      <wp:lineTo x="5061" y="-1584"/>
                      <wp:lineTo x="964" y="-463"/>
                      <wp:lineTo x="-1376" y="178"/>
                    </wp:wrapPolygon>
                  </wp:wrapTight>
                  <wp:docPr id="210147651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147651" name="Picture 21014765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349887">
                            <a:off x="0" y="0"/>
                            <a:ext cx="433070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07F1">
              <w:rPr>
                <w:noProof/>
              </w:rPr>
              <w:drawing>
                <wp:anchor distT="0" distB="0" distL="114300" distR="114300" simplePos="0" relativeHeight="251677696" behindDoc="1" locked="0" layoutInCell="1" allowOverlap="1" wp14:anchorId="4094A59B" wp14:editId="49D4ABD6">
                  <wp:simplePos x="0" y="0"/>
                  <wp:positionH relativeFrom="column">
                    <wp:posOffset>2886710</wp:posOffset>
                  </wp:positionH>
                  <wp:positionV relativeFrom="paragraph">
                    <wp:posOffset>102235</wp:posOffset>
                  </wp:positionV>
                  <wp:extent cx="466090" cy="666115"/>
                  <wp:effectExtent l="101600" t="63500" r="105410" b="57785"/>
                  <wp:wrapNone/>
                  <wp:docPr id="93539425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13578">
                            <a:off x="0" y="0"/>
                            <a:ext cx="466090" cy="666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Who Let The Gods Out</w:t>
            </w:r>
            <w:r w:rsidR="00F507F1">
              <w:t xml:space="preserve"> </w:t>
            </w:r>
            <w:r w:rsidR="00F507F1">
              <w:fldChar w:fldCharType="begin"/>
            </w:r>
            <w:r w:rsidR="00F507F1">
              <w:instrText xml:space="preserve"> INCLUDEPICTURE "https://pictures.abebooks.com/isbn/9781846867828-uk.jpg" \* MERGEFORMATINET </w:instrText>
            </w:r>
            <w:r w:rsidR="00F507F1">
              <w:fldChar w:fldCharType="separate"/>
            </w:r>
            <w:r w:rsidR="00F507F1">
              <w:fldChar w:fldCharType="end"/>
            </w:r>
          </w:p>
          <w:p w14:paraId="64A515B1" w14:textId="77B46ED7" w:rsidR="00305F4A" w:rsidRPr="00277298" w:rsidRDefault="00E052B1" w:rsidP="00277298">
            <w:r>
              <w:t>The Adventure</w:t>
            </w:r>
            <w:r w:rsidR="001A054F">
              <w:rPr>
                <w:rFonts w:ascii="Arial" w:hAnsi="Arial" w:cs="Arial"/>
                <w:noProof/>
                <w:sz w:val="18"/>
                <w:szCs w:val="18"/>
              </w:rPr>
              <w:t xml:space="preserve"> </w:t>
            </w:r>
            <w:r>
              <w:t xml:space="preserve">s of Odysseus </w:t>
            </w:r>
            <w:r w:rsidR="003F465A">
              <w:t xml:space="preserve"> </w:t>
            </w:r>
            <w:r w:rsidR="003F465A">
              <w:fldChar w:fldCharType="begin"/>
            </w:r>
            <w:r w:rsidR="003F465A">
              <w:instrText xml:space="preserve"> INCLUDEPICTURE "https://www.worldofbooks.com/cdn/shop/files/1846864461.jpg?v=1751423979&amp;width=493" \* MERGEFORMATINET </w:instrText>
            </w:r>
            <w:r w:rsidR="003F465A">
              <w:fldChar w:fldCharType="separate"/>
            </w:r>
            <w:r w:rsidR="003F465A">
              <w:fldChar w:fldCharType="end"/>
            </w:r>
          </w:p>
        </w:tc>
      </w:tr>
      <w:tr w:rsidR="00305F4A" w14:paraId="741866B3" w14:textId="77777777" w:rsidTr="00277298">
        <w:trPr>
          <w:trHeight w:val="800"/>
        </w:trPr>
        <w:tc>
          <w:tcPr>
            <w:tcW w:w="2547" w:type="dxa"/>
            <w:vAlign w:val="center"/>
          </w:tcPr>
          <w:p w14:paraId="65BDFCB6" w14:textId="77777777" w:rsidR="009C126C" w:rsidRPr="00283D68" w:rsidRDefault="009C126C" w:rsidP="00277298">
            <w:pPr>
              <w:jc w:val="right"/>
              <w:rPr>
                <w:b/>
                <w:bCs/>
              </w:rPr>
            </w:pPr>
            <w:r w:rsidRPr="00283D68">
              <w:rPr>
                <w:b/>
                <w:bCs/>
              </w:rPr>
              <w:t>Writing</w:t>
            </w:r>
          </w:p>
          <w:p w14:paraId="4494BF83" w14:textId="77777777" w:rsidR="00305F4A" w:rsidRDefault="00305F4A" w:rsidP="00277298">
            <w:pPr>
              <w:jc w:val="right"/>
              <w:rPr>
                <w:b/>
                <w:bCs/>
              </w:rPr>
            </w:pPr>
          </w:p>
        </w:tc>
        <w:tc>
          <w:tcPr>
            <w:tcW w:w="6469" w:type="dxa"/>
            <w:vAlign w:val="center"/>
          </w:tcPr>
          <w:p w14:paraId="69C12215" w14:textId="77777777" w:rsidR="00171292" w:rsidRDefault="00171292" w:rsidP="00171292">
            <w:r w:rsidRPr="00171292">
              <w:t>Genres for writing will include</w:t>
            </w:r>
            <w:r>
              <w:t>:</w:t>
            </w:r>
          </w:p>
          <w:p w14:paraId="32FA22EC" w14:textId="77777777" w:rsidR="00EB5420" w:rsidRDefault="00EB5420" w:rsidP="00EB5420">
            <w:pPr>
              <w:pStyle w:val="ListParagraph"/>
              <w:numPr>
                <w:ilvl w:val="0"/>
                <w:numId w:val="2"/>
              </w:numPr>
            </w:pPr>
            <w:r w:rsidRPr="00171292">
              <w:t>narrative (a Greek myth)</w:t>
            </w:r>
          </w:p>
          <w:p w14:paraId="67618FEC" w14:textId="148121E2" w:rsidR="00171292" w:rsidRDefault="00171292" w:rsidP="00171292">
            <w:pPr>
              <w:pStyle w:val="ListParagraph"/>
              <w:numPr>
                <w:ilvl w:val="0"/>
                <w:numId w:val="2"/>
              </w:numPr>
            </w:pPr>
            <w:r w:rsidRPr="00171292">
              <w:t>a timeline linked to Ancient Greece</w:t>
            </w:r>
          </w:p>
          <w:p w14:paraId="1983E5ED" w14:textId="6B0C068B" w:rsidR="00305F4A" w:rsidRPr="009C126C" w:rsidRDefault="00171292" w:rsidP="009E5E7E">
            <w:pPr>
              <w:pStyle w:val="ListParagraph"/>
              <w:numPr>
                <w:ilvl w:val="0"/>
                <w:numId w:val="2"/>
              </w:numPr>
            </w:pPr>
            <w:r w:rsidRPr="00171292">
              <w:t xml:space="preserve">instructions </w:t>
            </w:r>
          </w:p>
        </w:tc>
      </w:tr>
      <w:tr w:rsidR="009C126C" w14:paraId="6F122945" w14:textId="77777777" w:rsidTr="00277298">
        <w:trPr>
          <w:trHeight w:val="567"/>
        </w:trPr>
        <w:tc>
          <w:tcPr>
            <w:tcW w:w="2547" w:type="dxa"/>
            <w:vAlign w:val="center"/>
          </w:tcPr>
          <w:p w14:paraId="6728C44E" w14:textId="77777777" w:rsidR="009C126C" w:rsidRPr="00283D68" w:rsidRDefault="009C126C" w:rsidP="00277298">
            <w:pPr>
              <w:jc w:val="right"/>
              <w:rPr>
                <w:b/>
                <w:bCs/>
              </w:rPr>
            </w:pPr>
            <w:r w:rsidRPr="00283D68">
              <w:rPr>
                <w:b/>
                <w:bCs/>
              </w:rPr>
              <w:t xml:space="preserve">Grammar, Spelling &amp; </w:t>
            </w:r>
            <w:r w:rsidR="00AC01D9">
              <w:rPr>
                <w:b/>
                <w:bCs/>
              </w:rPr>
              <w:t>Punctuation</w:t>
            </w:r>
          </w:p>
        </w:tc>
        <w:tc>
          <w:tcPr>
            <w:tcW w:w="6469" w:type="dxa"/>
            <w:vAlign w:val="center"/>
          </w:tcPr>
          <w:p w14:paraId="2576F380" w14:textId="71877E9E" w:rsidR="00171292" w:rsidRDefault="00171292" w:rsidP="00277298">
            <w:pPr>
              <w:pStyle w:val="ListParagraph"/>
              <w:numPr>
                <w:ilvl w:val="0"/>
                <w:numId w:val="3"/>
              </w:numPr>
            </w:pPr>
            <w:r w:rsidRPr="00171292">
              <w:t xml:space="preserve">degrees of possibility using adverbs </w:t>
            </w:r>
            <w:proofErr w:type="spellStart"/>
            <w:r w:rsidRPr="00171292">
              <w:t>eg</w:t>
            </w:r>
            <w:proofErr w:type="spellEnd"/>
            <w:r w:rsidRPr="00171292">
              <w:t xml:space="preserve"> perhaps, surely</w:t>
            </w:r>
          </w:p>
          <w:p w14:paraId="1455768B" w14:textId="14566619" w:rsidR="00171292" w:rsidRDefault="00171292" w:rsidP="00277298">
            <w:pPr>
              <w:pStyle w:val="ListParagraph"/>
              <w:numPr>
                <w:ilvl w:val="0"/>
                <w:numId w:val="3"/>
              </w:numPr>
            </w:pPr>
            <w:r w:rsidRPr="00171292">
              <w:t xml:space="preserve">modal verbs </w:t>
            </w:r>
            <w:proofErr w:type="spellStart"/>
            <w:r w:rsidRPr="00171292">
              <w:t>eg</w:t>
            </w:r>
            <w:proofErr w:type="spellEnd"/>
            <w:r w:rsidRPr="00171292">
              <w:t xml:space="preserve"> might, should, will, must</w:t>
            </w:r>
          </w:p>
          <w:p w14:paraId="21FFD81A" w14:textId="2DB16EAA" w:rsidR="009C126C" w:rsidRPr="009C126C" w:rsidRDefault="00171292" w:rsidP="00277298">
            <w:pPr>
              <w:pStyle w:val="ListParagraph"/>
              <w:numPr>
                <w:ilvl w:val="0"/>
                <w:numId w:val="3"/>
              </w:numPr>
            </w:pPr>
            <w:r w:rsidRPr="00171292">
              <w:t>link ideas across paragraphs using adverbials of time, place and number.</w:t>
            </w:r>
          </w:p>
        </w:tc>
      </w:tr>
      <w:tr w:rsidR="001711DC" w14:paraId="5128A1FB" w14:textId="77777777" w:rsidTr="001711DC">
        <w:trPr>
          <w:trHeight w:val="567"/>
        </w:trPr>
        <w:tc>
          <w:tcPr>
            <w:tcW w:w="2547" w:type="dxa"/>
            <w:shd w:val="clear" w:color="auto" w:fill="DAE9F7" w:themeFill="text2" w:themeFillTint="1A"/>
            <w:vAlign w:val="center"/>
          </w:tcPr>
          <w:p w14:paraId="26C63561" w14:textId="77777777" w:rsidR="001711DC" w:rsidRPr="00283D68" w:rsidRDefault="001711DC" w:rsidP="00277298">
            <w:pPr>
              <w:jc w:val="right"/>
              <w:rPr>
                <w:b/>
                <w:bCs/>
              </w:rPr>
            </w:pPr>
            <w:r w:rsidRPr="001711DC">
              <w:rPr>
                <w:b/>
                <w:bCs/>
              </w:rPr>
              <w:lastRenderedPageBreak/>
              <w:t>How you can help at home</w:t>
            </w:r>
          </w:p>
        </w:tc>
        <w:tc>
          <w:tcPr>
            <w:tcW w:w="6469" w:type="dxa"/>
            <w:shd w:val="clear" w:color="auto" w:fill="DAE9F7" w:themeFill="text2" w:themeFillTint="1A"/>
            <w:vAlign w:val="center"/>
          </w:tcPr>
          <w:p w14:paraId="465DE841" w14:textId="77777777" w:rsidR="00C2756C" w:rsidRDefault="00C2756C" w:rsidP="00C2756C">
            <w:pPr>
              <w:pStyle w:val="ListParagraph"/>
              <w:numPr>
                <w:ilvl w:val="0"/>
                <w:numId w:val="20"/>
              </w:numPr>
            </w:pPr>
            <w:r w:rsidRPr="00C2756C">
              <w:rPr>
                <w:b/>
                <w:bCs/>
              </w:rPr>
              <w:t>Daily reading:</w:t>
            </w:r>
            <w:r w:rsidRPr="00C2756C">
              <w:t xml:space="preserve"> </w:t>
            </w:r>
            <w:r>
              <w:t>e</w:t>
            </w:r>
            <w:r w:rsidRPr="00C2756C">
              <w:t xml:space="preserve">ncourage </w:t>
            </w:r>
            <w:r>
              <w:t xml:space="preserve">your </w:t>
            </w:r>
            <w:r w:rsidRPr="00C2756C">
              <w:t xml:space="preserve">child to read for 10–15 minutes each day and discuss the story together by asking questions about characters, vocabulary and predictions. </w:t>
            </w:r>
          </w:p>
          <w:p w14:paraId="4FA02EB1" w14:textId="77777777" w:rsidR="00C2756C" w:rsidRDefault="00C2756C" w:rsidP="00C2756C">
            <w:pPr>
              <w:pStyle w:val="ListParagraph"/>
              <w:numPr>
                <w:ilvl w:val="0"/>
                <w:numId w:val="20"/>
              </w:numPr>
            </w:pPr>
            <w:r w:rsidRPr="00C2756C">
              <w:rPr>
                <w:b/>
                <w:bCs/>
              </w:rPr>
              <w:t>Talk about books:</w:t>
            </w:r>
            <w:r w:rsidRPr="00C2756C">
              <w:t xml:space="preserve"> </w:t>
            </w:r>
            <w:r>
              <w:t>a</w:t>
            </w:r>
            <w:r w:rsidRPr="00C2756C">
              <w:t>fter reading, ask children to summarise what happened, explain new words, or say what they liked about the text to build comprehension and vocabulary.</w:t>
            </w:r>
          </w:p>
          <w:p w14:paraId="1CFA80B7" w14:textId="1C85AF3B" w:rsidR="001711DC" w:rsidRPr="00283D68" w:rsidRDefault="00C2756C" w:rsidP="00C2756C">
            <w:pPr>
              <w:pStyle w:val="ListParagraph"/>
              <w:numPr>
                <w:ilvl w:val="0"/>
                <w:numId w:val="20"/>
              </w:numPr>
            </w:pPr>
            <w:r w:rsidRPr="00C2756C">
              <w:rPr>
                <w:b/>
                <w:bCs/>
              </w:rPr>
              <w:t>Write for real purposes:</w:t>
            </w:r>
            <w:r w:rsidRPr="00C2756C">
              <w:t xml:space="preserve"> practise writing at home by keeping a short diary, writing letters/emails to family members or creating stories linked to </w:t>
            </w:r>
            <w:r>
              <w:t>our</w:t>
            </w:r>
            <w:r w:rsidRPr="00C2756C">
              <w:t xml:space="preserve"> topic. </w:t>
            </w:r>
          </w:p>
        </w:tc>
      </w:tr>
    </w:tbl>
    <w:p w14:paraId="1EDAE830" w14:textId="77777777" w:rsidR="00371823" w:rsidRDefault="00371823" w:rsidP="00283D68">
      <w:pPr>
        <w:rPr>
          <w:b/>
          <w:bCs/>
        </w:rPr>
      </w:pPr>
    </w:p>
    <w:p w14:paraId="4F0A3049" w14:textId="77777777" w:rsidR="002D6D98" w:rsidRDefault="002D6D98" w:rsidP="00283D68">
      <w:pPr>
        <w:rPr>
          <w:b/>
          <w:bCs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CellMar>
          <w:top w:w="170" w:type="dxa"/>
          <w:bottom w:w="170" w:type="dxa"/>
        </w:tblCellMar>
        <w:tblLook w:val="04A0" w:firstRow="1" w:lastRow="0" w:firstColumn="1" w:lastColumn="0" w:noHBand="0" w:noVBand="1"/>
      </w:tblPr>
      <w:tblGrid>
        <w:gridCol w:w="2547"/>
        <w:gridCol w:w="6469"/>
      </w:tblGrid>
      <w:tr w:rsidR="00371823" w14:paraId="5EF12FAE" w14:textId="77777777" w:rsidTr="00A33ED6">
        <w:trPr>
          <w:trHeight w:val="567"/>
        </w:trPr>
        <w:tc>
          <w:tcPr>
            <w:tcW w:w="9016" w:type="dxa"/>
            <w:gridSpan w:val="2"/>
            <w:shd w:val="clear" w:color="auto" w:fill="DAE9F7" w:themeFill="text2" w:themeFillTint="1A"/>
            <w:vAlign w:val="center"/>
          </w:tcPr>
          <w:p w14:paraId="54EB38DC" w14:textId="77777777" w:rsidR="00371823" w:rsidRPr="009C126C" w:rsidRDefault="00FE2FC8" w:rsidP="00A33ED6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77D2955E" wp14:editId="480DA934">
                  <wp:simplePos x="0" y="0"/>
                  <wp:positionH relativeFrom="margin">
                    <wp:posOffset>-68580</wp:posOffset>
                  </wp:positionH>
                  <wp:positionV relativeFrom="paragraph">
                    <wp:posOffset>-567055</wp:posOffset>
                  </wp:positionV>
                  <wp:extent cx="1533525" cy="1533525"/>
                  <wp:effectExtent l="0" t="0" r="0" b="0"/>
                  <wp:wrapNone/>
                  <wp:docPr id="1033882979" name="Graphic 27" descr="Graph paper with calculator, ruler, highlighter, and penci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882979" name="Graphic 1033882979" descr="Graph paper with calculator, ruler, highlighter, and pencils"/>
                          <pic:cNvPicPr/>
                        </pic:nvPicPr>
                        <pic:blipFill>
                          <a:blip r:embed="rId15">
                            <a:extLs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71823">
              <w:rPr>
                <w:b/>
                <w:bCs/>
                <w:sz w:val="40"/>
                <w:szCs w:val="40"/>
              </w:rPr>
              <w:t>Maths</w:t>
            </w:r>
          </w:p>
        </w:tc>
      </w:tr>
      <w:tr w:rsidR="00371823" w14:paraId="2DC9246E" w14:textId="77777777" w:rsidTr="00A33ED6">
        <w:trPr>
          <w:trHeight w:val="800"/>
        </w:trPr>
        <w:tc>
          <w:tcPr>
            <w:tcW w:w="2547" w:type="dxa"/>
            <w:vAlign w:val="center"/>
          </w:tcPr>
          <w:p w14:paraId="65BF054B" w14:textId="3B464AF0" w:rsidR="00371823" w:rsidRDefault="0019710E" w:rsidP="00371823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Shape</w:t>
            </w:r>
          </w:p>
        </w:tc>
        <w:tc>
          <w:tcPr>
            <w:tcW w:w="6469" w:type="dxa"/>
            <w:vAlign w:val="center"/>
          </w:tcPr>
          <w:p w14:paraId="624044AF" w14:textId="15161CBE" w:rsidR="00371823" w:rsidRPr="007463F8" w:rsidRDefault="00DF7096" w:rsidP="00DF7096">
            <w:pPr>
              <w:rPr>
                <w:b/>
                <w:bCs/>
              </w:rPr>
            </w:pPr>
            <w:r w:rsidRPr="007463F8">
              <w:rPr>
                <w:b/>
                <w:bCs/>
              </w:rPr>
              <w:t>Children will:</w:t>
            </w:r>
          </w:p>
          <w:p w14:paraId="5B293239" w14:textId="77777777" w:rsidR="007463F8" w:rsidRDefault="007463F8" w:rsidP="00DF7096">
            <w:pPr>
              <w:pStyle w:val="ListParagraph"/>
              <w:numPr>
                <w:ilvl w:val="0"/>
                <w:numId w:val="5"/>
              </w:numPr>
            </w:pPr>
            <w:r>
              <w:t xml:space="preserve">learn </w:t>
            </w:r>
            <w:r w:rsidR="00DF7096" w:rsidRPr="00DF7096">
              <w:t>how to understand and use degrees</w:t>
            </w:r>
          </w:p>
          <w:p w14:paraId="2754FE68" w14:textId="77777777" w:rsidR="007463F8" w:rsidRDefault="007463F8" w:rsidP="00DF7096">
            <w:pPr>
              <w:pStyle w:val="ListParagraph"/>
              <w:numPr>
                <w:ilvl w:val="0"/>
                <w:numId w:val="5"/>
              </w:numPr>
            </w:pPr>
            <w:r>
              <w:t xml:space="preserve">know </w:t>
            </w:r>
            <w:r w:rsidR="00DF7096" w:rsidRPr="00DF7096">
              <w:t>how to calculate angles correctly</w:t>
            </w:r>
          </w:p>
          <w:p w14:paraId="52EB7A03" w14:textId="77777777" w:rsidR="007463F8" w:rsidRDefault="007463F8" w:rsidP="00DF7096">
            <w:pPr>
              <w:pStyle w:val="ListParagraph"/>
              <w:numPr>
                <w:ilvl w:val="0"/>
                <w:numId w:val="5"/>
              </w:numPr>
            </w:pPr>
            <w:r>
              <w:t xml:space="preserve">know </w:t>
            </w:r>
            <w:r w:rsidR="00DF7096" w:rsidRPr="00DF7096">
              <w:t>how to draw lines and angles accurately</w:t>
            </w:r>
          </w:p>
          <w:p w14:paraId="6C3AFB57" w14:textId="4A6AE78E" w:rsidR="00DF7096" w:rsidRPr="009C126C" w:rsidRDefault="007463F8" w:rsidP="007463F8">
            <w:pPr>
              <w:pStyle w:val="ListParagraph"/>
              <w:numPr>
                <w:ilvl w:val="0"/>
                <w:numId w:val="5"/>
              </w:numPr>
            </w:pPr>
            <w:r>
              <w:t xml:space="preserve">know </w:t>
            </w:r>
            <w:r w:rsidR="00DF7096" w:rsidRPr="00DF7096">
              <w:t>how to calculate angles around a point, on a straight line and in a shape</w:t>
            </w:r>
          </w:p>
        </w:tc>
      </w:tr>
      <w:tr w:rsidR="00371823" w14:paraId="634B4261" w14:textId="77777777" w:rsidTr="00A33ED6">
        <w:trPr>
          <w:trHeight w:val="340"/>
        </w:trPr>
        <w:tc>
          <w:tcPr>
            <w:tcW w:w="2547" w:type="dxa"/>
            <w:vAlign w:val="center"/>
          </w:tcPr>
          <w:p w14:paraId="18875220" w14:textId="299EC171" w:rsidR="00371823" w:rsidRDefault="007463F8" w:rsidP="00371823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Position and direction</w:t>
            </w:r>
          </w:p>
        </w:tc>
        <w:tc>
          <w:tcPr>
            <w:tcW w:w="6469" w:type="dxa"/>
            <w:vAlign w:val="center"/>
          </w:tcPr>
          <w:p w14:paraId="48413FBD" w14:textId="77777777" w:rsidR="0099337E" w:rsidRDefault="0099337E" w:rsidP="001C2F0D">
            <w:pPr>
              <w:pStyle w:val="ListParagraph"/>
              <w:numPr>
                <w:ilvl w:val="0"/>
                <w:numId w:val="5"/>
              </w:numPr>
            </w:pPr>
            <w:r w:rsidRPr="0099337E">
              <w:t>read and plot coordinates</w:t>
            </w:r>
          </w:p>
          <w:p w14:paraId="4884F6B7" w14:textId="77777777" w:rsidR="0099337E" w:rsidRDefault="0099337E" w:rsidP="001C2F0D">
            <w:pPr>
              <w:pStyle w:val="ListParagraph"/>
              <w:numPr>
                <w:ilvl w:val="0"/>
                <w:numId w:val="5"/>
              </w:numPr>
            </w:pPr>
            <w:r w:rsidRPr="0099337E">
              <w:t>translat</w:t>
            </w:r>
            <w:r>
              <w:t>e</w:t>
            </w:r>
            <w:r w:rsidRPr="0099337E">
              <w:t xml:space="preserve"> with coordinates</w:t>
            </w:r>
          </w:p>
          <w:p w14:paraId="1A665804" w14:textId="40AF43F5" w:rsidR="00371823" w:rsidRPr="00277298" w:rsidRDefault="0099337E" w:rsidP="001C2F0D">
            <w:pPr>
              <w:pStyle w:val="ListParagraph"/>
              <w:numPr>
                <w:ilvl w:val="0"/>
                <w:numId w:val="5"/>
              </w:numPr>
            </w:pPr>
            <w:r>
              <w:t xml:space="preserve">identify </w:t>
            </w:r>
            <w:r w:rsidRPr="0099337E">
              <w:t>lines of symmetry and reflection in horizontal and vertical lines</w:t>
            </w:r>
          </w:p>
        </w:tc>
      </w:tr>
      <w:tr w:rsidR="00371823" w14:paraId="1C86DD5B" w14:textId="77777777" w:rsidTr="00A33ED6">
        <w:trPr>
          <w:trHeight w:val="800"/>
        </w:trPr>
        <w:tc>
          <w:tcPr>
            <w:tcW w:w="2547" w:type="dxa"/>
            <w:vAlign w:val="center"/>
          </w:tcPr>
          <w:p w14:paraId="593E7487" w14:textId="206D522F" w:rsidR="00371823" w:rsidRDefault="0099337E" w:rsidP="00371823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Decimals and percentages</w:t>
            </w:r>
          </w:p>
        </w:tc>
        <w:tc>
          <w:tcPr>
            <w:tcW w:w="6469" w:type="dxa"/>
            <w:vAlign w:val="center"/>
          </w:tcPr>
          <w:p w14:paraId="4C095175" w14:textId="1510B486" w:rsidR="00371823" w:rsidRPr="009C126C" w:rsidRDefault="00D732CB" w:rsidP="00371823">
            <w:pPr>
              <w:pStyle w:val="ListParagraph"/>
              <w:numPr>
                <w:ilvl w:val="0"/>
                <w:numId w:val="5"/>
              </w:numPr>
            </w:pPr>
            <w:r w:rsidRPr="00D732CB">
              <w:rPr>
                <w:bCs/>
              </w:rPr>
              <w:t>add and subtrac</w:t>
            </w:r>
            <w:r>
              <w:rPr>
                <w:bCs/>
              </w:rPr>
              <w:t>t</w:t>
            </w:r>
            <w:r w:rsidRPr="00D732CB">
              <w:rPr>
                <w:bCs/>
              </w:rPr>
              <w:t xml:space="preserve"> decimals with different numbers of decimal places.</w:t>
            </w:r>
          </w:p>
        </w:tc>
      </w:tr>
      <w:tr w:rsidR="00371823" w14:paraId="25129E3D" w14:textId="77777777" w:rsidTr="00A33ED6">
        <w:trPr>
          <w:trHeight w:val="567"/>
        </w:trPr>
        <w:tc>
          <w:tcPr>
            <w:tcW w:w="2547" w:type="dxa"/>
            <w:shd w:val="clear" w:color="auto" w:fill="DAE9F7" w:themeFill="text2" w:themeFillTint="1A"/>
            <w:vAlign w:val="center"/>
          </w:tcPr>
          <w:p w14:paraId="7CE6BC74" w14:textId="77777777" w:rsidR="00371823" w:rsidRPr="00283D68" w:rsidRDefault="00371823" w:rsidP="00A33ED6">
            <w:pPr>
              <w:jc w:val="right"/>
              <w:rPr>
                <w:b/>
                <w:bCs/>
              </w:rPr>
            </w:pPr>
            <w:r w:rsidRPr="001711DC">
              <w:rPr>
                <w:b/>
                <w:bCs/>
              </w:rPr>
              <w:t>How you can help at home</w:t>
            </w:r>
          </w:p>
        </w:tc>
        <w:tc>
          <w:tcPr>
            <w:tcW w:w="6469" w:type="dxa"/>
            <w:shd w:val="clear" w:color="auto" w:fill="DAE9F7" w:themeFill="text2" w:themeFillTint="1A"/>
            <w:vAlign w:val="center"/>
          </w:tcPr>
          <w:p w14:paraId="6B791421" w14:textId="067091C3" w:rsidR="00F15C2B" w:rsidRDefault="00EB5420" w:rsidP="00F15C2B">
            <w:pPr>
              <w:pStyle w:val="ListParagraph"/>
              <w:numPr>
                <w:ilvl w:val="0"/>
                <w:numId w:val="5"/>
              </w:numPr>
            </w:pPr>
            <w:r>
              <w:t>P</w:t>
            </w:r>
            <w:r w:rsidR="00F15C2B" w:rsidRPr="00F15C2B">
              <w:t xml:space="preserve">ractise decimals and percentages by measuring ingredients </w:t>
            </w:r>
            <w:proofErr w:type="spellStart"/>
            <w:r w:rsidR="00F15C2B" w:rsidRPr="00F15C2B">
              <w:t>eg</w:t>
            </w:r>
            <w:proofErr w:type="spellEnd"/>
            <w:r w:rsidR="00F15C2B">
              <w:t xml:space="preserve"> </w:t>
            </w:r>
            <w:r w:rsidR="00F15C2B" w:rsidRPr="00F15C2B">
              <w:t>0.5kg, 1.25L and sharing food – ask questions like “What is 50% of this pizza?”</w:t>
            </w:r>
            <w:r w:rsidR="00524835">
              <w:t>.</w:t>
            </w:r>
          </w:p>
          <w:p w14:paraId="0614DA0F" w14:textId="77777777" w:rsidR="00F15C2B" w:rsidRDefault="00F15C2B" w:rsidP="00F15C2B">
            <w:pPr>
              <w:pStyle w:val="ListParagraph"/>
              <w:numPr>
                <w:ilvl w:val="0"/>
                <w:numId w:val="5"/>
              </w:numPr>
            </w:pPr>
            <w:r w:rsidRPr="00F15C2B">
              <w:t xml:space="preserve">Direction games: </w:t>
            </w:r>
            <w:r>
              <w:t>o</w:t>
            </w:r>
            <w:r w:rsidRPr="00F15C2B">
              <w:t xml:space="preserve">n walks or car journeys, ask children to describe turns using position and direction vocabulary such as </w:t>
            </w:r>
            <w:r w:rsidRPr="00F15C2B">
              <w:rPr>
                <w:i/>
                <w:iCs/>
              </w:rPr>
              <w:t>quarter turn, half turn, clockwise, anticlockwise</w:t>
            </w:r>
            <w:r w:rsidRPr="00F15C2B">
              <w:t xml:space="preserve">. </w:t>
            </w:r>
          </w:p>
          <w:p w14:paraId="3AD8AA86" w14:textId="7993617D" w:rsidR="00371823" w:rsidRPr="00F15C2B" w:rsidRDefault="00F15C2B" w:rsidP="00F15C2B">
            <w:pPr>
              <w:pStyle w:val="ListParagraph"/>
              <w:numPr>
                <w:ilvl w:val="0"/>
                <w:numId w:val="5"/>
              </w:numPr>
            </w:pPr>
            <w:r w:rsidRPr="00F15C2B">
              <w:t xml:space="preserve">Shape hunt: </w:t>
            </w:r>
            <w:r>
              <w:t>f</w:t>
            </w:r>
            <w:r w:rsidRPr="00F15C2B">
              <w:t>ind 2D and 3D shapes around the house and talk about their properties (faces, edges, vertices).</w:t>
            </w:r>
          </w:p>
        </w:tc>
      </w:tr>
    </w:tbl>
    <w:p w14:paraId="564D4F8B" w14:textId="77777777" w:rsidR="00E171E5" w:rsidRDefault="00E171E5" w:rsidP="00283D68">
      <w:pPr>
        <w:rPr>
          <w:rFonts w:ascii="Segoe UI Emoji" w:hAnsi="Segoe UI Emoji" w:cs="Segoe UI Emoji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CellMar>
          <w:top w:w="170" w:type="dxa"/>
          <w:bottom w:w="170" w:type="dxa"/>
        </w:tblCellMar>
        <w:tblLook w:val="04A0" w:firstRow="1" w:lastRow="0" w:firstColumn="1" w:lastColumn="0" w:noHBand="0" w:noVBand="1"/>
      </w:tblPr>
      <w:tblGrid>
        <w:gridCol w:w="2547"/>
        <w:gridCol w:w="6469"/>
      </w:tblGrid>
      <w:tr w:rsidR="00371823" w14:paraId="5B642F8C" w14:textId="77777777" w:rsidTr="00371823">
        <w:trPr>
          <w:trHeight w:val="800"/>
        </w:trPr>
        <w:tc>
          <w:tcPr>
            <w:tcW w:w="2547" w:type="dxa"/>
            <w:shd w:val="clear" w:color="auto" w:fill="DAE9F7" w:themeFill="text2" w:themeFillTint="1A"/>
            <w:vAlign w:val="center"/>
          </w:tcPr>
          <w:p w14:paraId="6EF168FA" w14:textId="77777777" w:rsidR="00371823" w:rsidRDefault="00261B60" w:rsidP="00261B60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noProof/>
              </w:rPr>
              <w:lastRenderedPageBreak/>
              <w:drawing>
                <wp:anchor distT="0" distB="0" distL="114300" distR="114300" simplePos="0" relativeHeight="251668480" behindDoc="0" locked="0" layoutInCell="1" allowOverlap="1" wp14:anchorId="3D39C999" wp14:editId="29786E17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-492760</wp:posOffset>
                  </wp:positionV>
                  <wp:extent cx="838200" cy="838200"/>
                  <wp:effectExtent l="0" t="0" r="0" b="0"/>
                  <wp:wrapNone/>
                  <wp:docPr id="2015171222" name="Graphic 14" descr="Microscope with chemical flas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5171222" name="Graphic 2015171222" descr="Microscope with chemical flasks"/>
                          <pic:cNvPicPr/>
                        </pic:nvPicPr>
                        <pic:blipFill>
                          <a:blip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71823" w:rsidRPr="00283D68">
              <w:rPr>
                <w:b/>
                <w:bCs/>
              </w:rPr>
              <w:t>Science</w:t>
            </w:r>
          </w:p>
        </w:tc>
        <w:tc>
          <w:tcPr>
            <w:tcW w:w="6469" w:type="dxa"/>
            <w:vAlign w:val="center"/>
          </w:tcPr>
          <w:p w14:paraId="636EA83E" w14:textId="22744132" w:rsidR="005F7857" w:rsidRPr="00283D68" w:rsidRDefault="00F637FB" w:rsidP="005F7857">
            <w:pPr>
              <w:rPr>
                <w:b/>
                <w:bCs/>
              </w:rPr>
            </w:pPr>
            <w:r>
              <w:rPr>
                <w:b/>
                <w:bCs/>
              </w:rPr>
              <w:t>Animals including humans</w:t>
            </w:r>
            <w:r>
              <w:rPr>
                <w:b/>
                <w:bCs/>
              </w:rPr>
              <w:br/>
            </w:r>
            <w:r w:rsidR="003A2DCF">
              <w:rPr>
                <w:b/>
                <w:bCs/>
              </w:rPr>
              <w:t>Children will:</w:t>
            </w:r>
          </w:p>
          <w:p w14:paraId="45A4E93B" w14:textId="77777777" w:rsidR="003A2DCF" w:rsidRDefault="003A2DCF" w:rsidP="003A2DCF">
            <w:pPr>
              <w:pStyle w:val="ListParagraph"/>
              <w:numPr>
                <w:ilvl w:val="0"/>
                <w:numId w:val="6"/>
              </w:numPr>
            </w:pPr>
            <w:r w:rsidRPr="003A2DCF">
              <w:t>describe the changes as humans develop to old age</w:t>
            </w:r>
          </w:p>
          <w:p w14:paraId="60C14A7C" w14:textId="7391676F" w:rsidR="003A2DCF" w:rsidRPr="003A2DCF" w:rsidRDefault="003A2DCF" w:rsidP="003A2DCF">
            <w:pPr>
              <w:pStyle w:val="ListParagraph"/>
              <w:numPr>
                <w:ilvl w:val="0"/>
                <w:numId w:val="6"/>
              </w:numPr>
            </w:pPr>
            <w:r w:rsidRPr="003A2DCF">
              <w:t>creat</w:t>
            </w:r>
            <w:r>
              <w:t>e</w:t>
            </w:r>
            <w:r w:rsidRPr="003A2DCF">
              <w:t xml:space="preserve"> a timeline to indicate stages in the growth and development of humans</w:t>
            </w:r>
          </w:p>
          <w:p w14:paraId="024A1B05" w14:textId="79923413" w:rsidR="003A2DCF" w:rsidRPr="003A2DCF" w:rsidRDefault="003A2DCF" w:rsidP="003A2DCF">
            <w:pPr>
              <w:pStyle w:val="ListParagraph"/>
              <w:numPr>
                <w:ilvl w:val="0"/>
                <w:numId w:val="6"/>
              </w:numPr>
            </w:pPr>
            <w:r w:rsidRPr="003A2DCF">
              <w:t>learn about the changes experienced in puberty</w:t>
            </w:r>
          </w:p>
          <w:p w14:paraId="273946F7" w14:textId="0B92987D" w:rsidR="00371823" w:rsidRPr="009C126C" w:rsidRDefault="003A2DCF" w:rsidP="003A2DCF">
            <w:pPr>
              <w:pStyle w:val="ListParagraph"/>
              <w:numPr>
                <w:ilvl w:val="0"/>
                <w:numId w:val="6"/>
              </w:numPr>
            </w:pPr>
            <w:r w:rsidRPr="003A2DCF">
              <w:t>plan different types of scientific enquiries taking measurements, using a range of scientific equipment, recording data and results and report findings from enquiries.</w:t>
            </w:r>
          </w:p>
        </w:tc>
      </w:tr>
      <w:tr w:rsidR="00371823" w14:paraId="53E31AE3" w14:textId="77777777" w:rsidTr="00371823">
        <w:trPr>
          <w:trHeight w:val="340"/>
        </w:trPr>
        <w:tc>
          <w:tcPr>
            <w:tcW w:w="2547" w:type="dxa"/>
            <w:shd w:val="clear" w:color="auto" w:fill="DAE9F7" w:themeFill="text2" w:themeFillTint="1A"/>
            <w:vAlign w:val="center"/>
          </w:tcPr>
          <w:p w14:paraId="2D80E215" w14:textId="77777777" w:rsidR="00371823" w:rsidRPr="00283D68" w:rsidRDefault="004415C9" w:rsidP="00007E3D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670528" behindDoc="0" locked="0" layoutInCell="1" allowOverlap="1" wp14:anchorId="45297FA4" wp14:editId="263F8658">
                  <wp:simplePos x="0" y="0"/>
                  <wp:positionH relativeFrom="column">
                    <wp:posOffset>-474980</wp:posOffset>
                  </wp:positionH>
                  <wp:positionV relativeFrom="paragraph">
                    <wp:posOffset>-259715</wp:posOffset>
                  </wp:positionV>
                  <wp:extent cx="1209675" cy="1209675"/>
                  <wp:effectExtent l="0" t="0" r="0" b="0"/>
                  <wp:wrapNone/>
                  <wp:docPr id="1244443019" name="Graphic 15" descr="Three brushes with paint tube and a swash of pai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4443019" name="Graphic 1244443019" descr="Three brushes with paint tube and a swash of paint"/>
                          <pic:cNvPicPr/>
                        </pic:nvPicPr>
                        <pic:blipFill>
                          <a:blip r:embed="rId19">
                            <a:extLs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71823">
              <w:rPr>
                <w:b/>
                <w:bCs/>
              </w:rPr>
              <w:t>A</w:t>
            </w:r>
            <w:r w:rsidR="00371823" w:rsidRPr="00283D68">
              <w:rPr>
                <w:b/>
                <w:bCs/>
              </w:rPr>
              <w:t>rt &amp; Design Technology</w:t>
            </w:r>
          </w:p>
          <w:p w14:paraId="446DF966" w14:textId="77777777" w:rsidR="00371823" w:rsidRDefault="00371823" w:rsidP="00007E3D">
            <w:pPr>
              <w:jc w:val="right"/>
              <w:rPr>
                <w:b/>
                <w:bCs/>
              </w:rPr>
            </w:pPr>
          </w:p>
        </w:tc>
        <w:tc>
          <w:tcPr>
            <w:tcW w:w="6469" w:type="dxa"/>
            <w:vAlign w:val="center"/>
          </w:tcPr>
          <w:p w14:paraId="5770C60F" w14:textId="77777777" w:rsidR="00371823" w:rsidRPr="00677607" w:rsidRDefault="00677607" w:rsidP="00677607">
            <w:pPr>
              <w:rPr>
                <w:b/>
                <w:bCs/>
              </w:rPr>
            </w:pPr>
            <w:r w:rsidRPr="00677607">
              <w:rPr>
                <w:b/>
                <w:bCs/>
              </w:rPr>
              <w:t>Children will:</w:t>
            </w:r>
          </w:p>
          <w:p w14:paraId="24BA25A0" w14:textId="144221C0" w:rsidR="00677607" w:rsidRDefault="00677607" w:rsidP="001C2F0D">
            <w:pPr>
              <w:pStyle w:val="ListParagraph"/>
              <w:numPr>
                <w:ilvl w:val="0"/>
                <w:numId w:val="7"/>
              </w:numPr>
            </w:pPr>
            <w:r w:rsidRPr="00677607">
              <w:t>learn about bridges and recognising that supporting shapes can help increase the strength of a bridge</w:t>
            </w:r>
          </w:p>
          <w:p w14:paraId="4A05999E" w14:textId="747E5BA5" w:rsidR="00677607" w:rsidRPr="00277298" w:rsidRDefault="00677607" w:rsidP="001C2F0D">
            <w:pPr>
              <w:pStyle w:val="ListParagraph"/>
              <w:numPr>
                <w:ilvl w:val="0"/>
                <w:numId w:val="7"/>
              </w:numPr>
            </w:pPr>
            <w:r w:rsidRPr="00677607">
              <w:t>build bridges out of a variety of materials and identif</w:t>
            </w:r>
            <w:r>
              <w:t>y</w:t>
            </w:r>
            <w:r w:rsidRPr="00677607">
              <w:t xml:space="preserve"> areas of improvement.  </w:t>
            </w:r>
          </w:p>
        </w:tc>
      </w:tr>
      <w:tr w:rsidR="00371823" w14:paraId="63EBC2DB" w14:textId="77777777" w:rsidTr="00371823">
        <w:trPr>
          <w:trHeight w:val="800"/>
        </w:trPr>
        <w:tc>
          <w:tcPr>
            <w:tcW w:w="2547" w:type="dxa"/>
            <w:shd w:val="clear" w:color="auto" w:fill="DAE9F7" w:themeFill="text2" w:themeFillTint="1A"/>
            <w:vAlign w:val="center"/>
          </w:tcPr>
          <w:p w14:paraId="4A8B6429" w14:textId="77777777" w:rsidR="00371823" w:rsidRPr="00283D68" w:rsidRDefault="004415C9" w:rsidP="00007E3D">
            <w:pPr>
              <w:jc w:val="right"/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304F7AA5" wp14:editId="1E54E6D6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-26670</wp:posOffset>
                  </wp:positionV>
                  <wp:extent cx="904875" cy="904875"/>
                  <wp:effectExtent l="0" t="0" r="0" b="0"/>
                  <wp:wrapNone/>
                  <wp:docPr id="461674885" name="Graphic 23" descr="A robot with a raised 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674885" name="Graphic 461674885" descr="A robot with a raised arm"/>
                          <pic:cNvPicPr/>
                        </pic:nvPicPr>
                        <pic:blipFill>
                          <a:blip r:embed="rId21">
                            <a:extLs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71823" w:rsidRPr="00283D68">
              <w:rPr>
                <w:b/>
                <w:bCs/>
              </w:rPr>
              <w:t>Computing</w:t>
            </w:r>
          </w:p>
          <w:p w14:paraId="608E4FBC" w14:textId="77777777" w:rsidR="00371823" w:rsidRDefault="00371823" w:rsidP="00007E3D">
            <w:pPr>
              <w:jc w:val="right"/>
              <w:rPr>
                <w:b/>
                <w:bCs/>
              </w:rPr>
            </w:pPr>
          </w:p>
        </w:tc>
        <w:tc>
          <w:tcPr>
            <w:tcW w:w="6469" w:type="dxa"/>
            <w:vAlign w:val="center"/>
          </w:tcPr>
          <w:p w14:paraId="5C6EA809" w14:textId="0705086D" w:rsidR="00DF449E" w:rsidRPr="000A153F" w:rsidRDefault="00DF449E" w:rsidP="00DF449E">
            <w:pPr>
              <w:rPr>
                <w:b/>
                <w:bCs/>
              </w:rPr>
            </w:pPr>
            <w:r w:rsidRPr="00DF449E">
              <w:rPr>
                <w:b/>
                <w:bCs/>
              </w:rPr>
              <w:t>Children will:</w:t>
            </w:r>
          </w:p>
          <w:p w14:paraId="55B848E4" w14:textId="77777777" w:rsidR="00DF449E" w:rsidRDefault="00DF449E" w:rsidP="00DF449E">
            <w:pPr>
              <w:pStyle w:val="ListParagraph"/>
              <w:numPr>
                <w:ilvl w:val="0"/>
                <w:numId w:val="19"/>
              </w:numPr>
            </w:pPr>
            <w:r w:rsidRPr="00DF449E">
              <w:t>be introduced to video as a media format</w:t>
            </w:r>
          </w:p>
          <w:p w14:paraId="4AE80CF3" w14:textId="77777777" w:rsidR="00DF449E" w:rsidRDefault="00DF449E" w:rsidP="00DF449E">
            <w:pPr>
              <w:pStyle w:val="ListParagraph"/>
              <w:numPr>
                <w:ilvl w:val="0"/>
                <w:numId w:val="19"/>
              </w:numPr>
            </w:pPr>
            <w:r w:rsidRPr="00DF449E">
              <w:t>see examples of videos featuring production and editing techniques</w:t>
            </w:r>
          </w:p>
          <w:p w14:paraId="3FE6269D" w14:textId="76A2B2BC" w:rsidR="004B061A" w:rsidRDefault="00DF449E" w:rsidP="00DF449E">
            <w:pPr>
              <w:pStyle w:val="ListParagraph"/>
              <w:numPr>
                <w:ilvl w:val="0"/>
                <w:numId w:val="19"/>
              </w:numPr>
            </w:pPr>
            <w:r w:rsidRPr="00DF449E">
              <w:t xml:space="preserve">work towards </w:t>
            </w:r>
            <w:r w:rsidR="004B061A">
              <w:t xml:space="preserve">creating </w:t>
            </w:r>
            <w:r w:rsidRPr="00DF449E">
              <w:t>their own video</w:t>
            </w:r>
            <w:r w:rsidR="004B061A">
              <w:t>s</w:t>
            </w:r>
          </w:p>
          <w:p w14:paraId="4E95CD24" w14:textId="66ECAE27" w:rsidR="00DF449E" w:rsidRPr="00DF449E" w:rsidRDefault="00DF449E" w:rsidP="00DF449E">
            <w:pPr>
              <w:pStyle w:val="ListParagraph"/>
              <w:numPr>
                <w:ilvl w:val="0"/>
                <w:numId w:val="19"/>
              </w:numPr>
            </w:pPr>
            <w:r w:rsidRPr="00DF449E">
              <w:t xml:space="preserve"> analys</w:t>
            </w:r>
            <w:r w:rsidR="004B061A">
              <w:t>e</w:t>
            </w:r>
            <w:r w:rsidRPr="00DF449E">
              <w:t xml:space="preserve"> and compar</w:t>
            </w:r>
            <w:r w:rsidR="004B061A">
              <w:t>e</w:t>
            </w:r>
            <w:r w:rsidRPr="00DF449E">
              <w:t xml:space="preserve"> examples of videos</w:t>
            </w:r>
            <w:r w:rsidR="004B061A">
              <w:t>.</w:t>
            </w:r>
          </w:p>
        </w:tc>
      </w:tr>
      <w:tr w:rsidR="00371823" w14:paraId="4D5FD66D" w14:textId="77777777" w:rsidTr="00371823">
        <w:trPr>
          <w:trHeight w:val="567"/>
        </w:trPr>
        <w:tc>
          <w:tcPr>
            <w:tcW w:w="2547" w:type="dxa"/>
            <w:shd w:val="clear" w:color="auto" w:fill="DAE9F7" w:themeFill="text2" w:themeFillTint="1A"/>
            <w:vAlign w:val="center"/>
          </w:tcPr>
          <w:p w14:paraId="669F3129" w14:textId="77777777" w:rsidR="00FC20D0" w:rsidRDefault="004415C9" w:rsidP="00007E3D">
            <w:pPr>
              <w:jc w:val="right"/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26A266F2" wp14:editId="48F9DED5">
                  <wp:simplePos x="0" y="0"/>
                  <wp:positionH relativeFrom="column">
                    <wp:posOffset>-314960</wp:posOffset>
                  </wp:positionH>
                  <wp:positionV relativeFrom="paragraph">
                    <wp:posOffset>-121920</wp:posOffset>
                  </wp:positionV>
                  <wp:extent cx="1190625" cy="1190625"/>
                  <wp:effectExtent l="0" t="0" r="0" b="0"/>
                  <wp:wrapNone/>
                  <wp:docPr id="2140088998" name="Graphic 19" descr="A flying Pteranod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0088998" name="Graphic 2140088998" descr="A flying Pteranodon"/>
                          <pic:cNvPicPr/>
                        </pic:nvPicPr>
                        <pic:blipFill>
                          <a:blip r:embed="rId23">
                            <a:extLs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71823" w:rsidRPr="00283D68">
              <w:rPr>
                <w:b/>
                <w:bCs/>
              </w:rPr>
              <w:t xml:space="preserve">History &amp; </w:t>
            </w:r>
          </w:p>
          <w:p w14:paraId="042DD76D" w14:textId="77777777" w:rsidR="00371823" w:rsidRPr="00283D68" w:rsidRDefault="00371823" w:rsidP="00FC20D0">
            <w:pPr>
              <w:jc w:val="right"/>
              <w:rPr>
                <w:b/>
                <w:bCs/>
              </w:rPr>
            </w:pPr>
            <w:r w:rsidRPr="00283D68">
              <w:rPr>
                <w:b/>
                <w:bCs/>
              </w:rPr>
              <w:t>Geography</w:t>
            </w:r>
          </w:p>
        </w:tc>
        <w:tc>
          <w:tcPr>
            <w:tcW w:w="6469" w:type="dxa"/>
            <w:shd w:val="clear" w:color="auto" w:fill="FFFFFF" w:themeFill="background1"/>
            <w:vAlign w:val="center"/>
          </w:tcPr>
          <w:p w14:paraId="74C84FFD" w14:textId="348016AE" w:rsidR="00660650" w:rsidRPr="00660650" w:rsidRDefault="001E7F34" w:rsidP="0066065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Geography </w:t>
            </w:r>
            <w:r>
              <w:rPr>
                <w:b/>
                <w:bCs/>
              </w:rPr>
              <w:br/>
            </w:r>
            <w:r w:rsidR="00660650" w:rsidRPr="00660650">
              <w:rPr>
                <w:b/>
                <w:bCs/>
              </w:rPr>
              <w:t>Children will:</w:t>
            </w:r>
          </w:p>
          <w:p w14:paraId="64B273B4" w14:textId="77777777" w:rsidR="00660650" w:rsidRDefault="00660650" w:rsidP="009C0BF3">
            <w:pPr>
              <w:pStyle w:val="ListParagraph"/>
              <w:numPr>
                <w:ilvl w:val="0"/>
                <w:numId w:val="7"/>
              </w:numPr>
            </w:pPr>
            <w:r w:rsidRPr="00660650">
              <w:t>locat</w:t>
            </w:r>
            <w:r>
              <w:t>e</w:t>
            </w:r>
            <w:r w:rsidRPr="00660650">
              <w:t xml:space="preserve"> Greece and comparing its climate to that of the UK</w:t>
            </w:r>
          </w:p>
          <w:p w14:paraId="6AD87FC8" w14:textId="77777777" w:rsidR="00660650" w:rsidRDefault="00660650" w:rsidP="009C0BF3">
            <w:pPr>
              <w:pStyle w:val="ListParagraph"/>
              <w:numPr>
                <w:ilvl w:val="0"/>
                <w:numId w:val="7"/>
              </w:numPr>
            </w:pPr>
            <w:r w:rsidRPr="00660650">
              <w:t>discuss why tourism is important</w:t>
            </w:r>
          </w:p>
          <w:p w14:paraId="4D322056" w14:textId="7A54598C" w:rsidR="001E7F34" w:rsidRDefault="00660650" w:rsidP="009C0BF3">
            <w:pPr>
              <w:pStyle w:val="ListParagraph"/>
              <w:numPr>
                <w:ilvl w:val="0"/>
                <w:numId w:val="7"/>
              </w:numPr>
            </w:pPr>
            <w:r w:rsidRPr="00660650">
              <w:t xml:space="preserve">look at the country’s major exports.  </w:t>
            </w:r>
          </w:p>
          <w:p w14:paraId="1AE3D99F" w14:textId="6938E076" w:rsidR="009C0BF3" w:rsidRDefault="00660650" w:rsidP="00660650">
            <w:r w:rsidRPr="00660650">
              <w:t>There will also be a focus on fieldwork, using a compass and grid references.</w:t>
            </w:r>
          </w:p>
          <w:p w14:paraId="3D4861F2" w14:textId="77777777" w:rsidR="00F50AF8" w:rsidRPr="00660650" w:rsidRDefault="00F50AF8" w:rsidP="00660650"/>
          <w:p w14:paraId="7461B19B" w14:textId="36046D18" w:rsidR="00660650" w:rsidRPr="001E7F34" w:rsidRDefault="00660650" w:rsidP="001E7F34">
            <w:pPr>
              <w:rPr>
                <w:b/>
                <w:bCs/>
              </w:rPr>
            </w:pPr>
            <w:r w:rsidRPr="0051220A">
              <w:rPr>
                <w:b/>
                <w:bCs/>
              </w:rPr>
              <w:t>History</w:t>
            </w:r>
            <w:r w:rsidR="001E7F34">
              <w:rPr>
                <w:b/>
                <w:bCs/>
                <w:u w:val="single"/>
              </w:rPr>
              <w:br/>
            </w:r>
            <w:r w:rsidR="001E7F34" w:rsidRPr="00660650">
              <w:rPr>
                <w:b/>
                <w:bCs/>
              </w:rPr>
              <w:t>Children will</w:t>
            </w:r>
            <w:r w:rsidR="00D60EAC">
              <w:rPr>
                <w:b/>
                <w:bCs/>
              </w:rPr>
              <w:t xml:space="preserve"> learn</w:t>
            </w:r>
            <w:r w:rsidR="001E7F34" w:rsidRPr="00660650">
              <w:rPr>
                <w:b/>
                <w:bCs/>
              </w:rPr>
              <w:t>:</w:t>
            </w:r>
          </w:p>
          <w:p w14:paraId="09067CFB" w14:textId="62D9FD52" w:rsidR="001E7F34" w:rsidRDefault="00660650" w:rsidP="00660650">
            <w:pPr>
              <w:pStyle w:val="ListParagraph"/>
              <w:numPr>
                <w:ilvl w:val="0"/>
                <w:numId w:val="8"/>
              </w:numPr>
            </w:pPr>
            <w:r w:rsidRPr="00660650">
              <w:t>about Ancient Greek life</w:t>
            </w:r>
          </w:p>
          <w:p w14:paraId="2D6E4AE5" w14:textId="0DA18D8F" w:rsidR="00D60EAC" w:rsidRDefault="001E7F34" w:rsidP="00660650">
            <w:pPr>
              <w:pStyle w:val="ListParagraph"/>
              <w:numPr>
                <w:ilvl w:val="0"/>
                <w:numId w:val="8"/>
              </w:numPr>
            </w:pPr>
            <w:r>
              <w:t xml:space="preserve">about </w:t>
            </w:r>
            <w:r w:rsidR="00D60EAC">
              <w:t xml:space="preserve">the </w:t>
            </w:r>
            <w:r w:rsidR="00660650" w:rsidRPr="00660650">
              <w:t xml:space="preserve">achievements </w:t>
            </w:r>
            <w:r w:rsidR="00D60EAC">
              <w:t>of the Ancient Greeks</w:t>
            </w:r>
          </w:p>
          <w:p w14:paraId="6DAE28CB" w14:textId="7FFE9BEC" w:rsidR="00371823" w:rsidRPr="00283D68" w:rsidRDefault="00D60EAC" w:rsidP="00D60EAC">
            <w:pPr>
              <w:pStyle w:val="ListParagraph"/>
              <w:numPr>
                <w:ilvl w:val="0"/>
                <w:numId w:val="8"/>
              </w:numPr>
            </w:pPr>
            <w:r>
              <w:t xml:space="preserve">about the </w:t>
            </w:r>
            <w:r w:rsidR="00660650" w:rsidRPr="00660650">
              <w:t>influence of this period on the modern world</w:t>
            </w:r>
          </w:p>
        </w:tc>
      </w:tr>
      <w:tr w:rsidR="00007E3D" w14:paraId="11C1FF13" w14:textId="77777777" w:rsidTr="00371823">
        <w:trPr>
          <w:trHeight w:val="567"/>
        </w:trPr>
        <w:tc>
          <w:tcPr>
            <w:tcW w:w="2547" w:type="dxa"/>
            <w:shd w:val="clear" w:color="auto" w:fill="DAE9F7" w:themeFill="text2" w:themeFillTint="1A"/>
            <w:vAlign w:val="center"/>
          </w:tcPr>
          <w:p w14:paraId="70B1F5FA" w14:textId="77777777" w:rsidR="004415C9" w:rsidRDefault="004415C9" w:rsidP="00E65239">
            <w:pPr>
              <w:jc w:val="right"/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2715173E" wp14:editId="6D0CAA73">
                  <wp:simplePos x="0" y="0"/>
                  <wp:positionH relativeFrom="column">
                    <wp:posOffset>-161925</wp:posOffset>
                  </wp:positionH>
                  <wp:positionV relativeFrom="paragraph">
                    <wp:posOffset>-323850</wp:posOffset>
                  </wp:positionV>
                  <wp:extent cx="1036320" cy="1036320"/>
                  <wp:effectExtent l="0" t="0" r="0" b="0"/>
                  <wp:wrapNone/>
                  <wp:docPr id="1483585093" name="Graphic 24" descr="Various circles and a ring of radial li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3585093" name="Graphic 1483585093" descr="Various circles and a ring of radial lines"/>
                          <pic:cNvPicPr/>
                        </pic:nvPicPr>
                        <pic:blipFill>
                          <a:blip r:embed="rId25">
                            <a:extLs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0" cy="103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07E3D" w:rsidRPr="00283D68">
              <w:rPr>
                <w:b/>
                <w:bCs/>
              </w:rPr>
              <w:t xml:space="preserve">Religious </w:t>
            </w:r>
          </w:p>
          <w:p w14:paraId="7636649D" w14:textId="77777777" w:rsidR="00007E3D" w:rsidRPr="00283D68" w:rsidRDefault="00007E3D" w:rsidP="00E65239">
            <w:pPr>
              <w:jc w:val="right"/>
              <w:rPr>
                <w:b/>
                <w:bCs/>
              </w:rPr>
            </w:pPr>
            <w:r w:rsidRPr="00283D68">
              <w:rPr>
                <w:b/>
                <w:bCs/>
              </w:rPr>
              <w:t xml:space="preserve">Education </w:t>
            </w:r>
          </w:p>
        </w:tc>
        <w:tc>
          <w:tcPr>
            <w:tcW w:w="6469" w:type="dxa"/>
            <w:shd w:val="clear" w:color="auto" w:fill="FFFFFF" w:themeFill="background1"/>
            <w:vAlign w:val="center"/>
          </w:tcPr>
          <w:p w14:paraId="41CD727E" w14:textId="77777777" w:rsidR="00EF074A" w:rsidRPr="00EF074A" w:rsidRDefault="00EF074A" w:rsidP="00EF074A">
            <w:pPr>
              <w:rPr>
                <w:b/>
                <w:bCs/>
              </w:rPr>
            </w:pPr>
            <w:r w:rsidRPr="00EF074A">
              <w:rPr>
                <w:b/>
                <w:bCs/>
              </w:rPr>
              <w:t>What does it mean to be a Muslim in Britain today?</w:t>
            </w:r>
          </w:p>
          <w:p w14:paraId="3EF09B43" w14:textId="77777777" w:rsidR="00EF074A" w:rsidRDefault="00EF074A" w:rsidP="00EF074A">
            <w:pPr>
              <w:rPr>
                <w:b/>
                <w:bCs/>
              </w:rPr>
            </w:pPr>
            <w:r w:rsidRPr="00EF074A">
              <w:rPr>
                <w:b/>
                <w:bCs/>
              </w:rPr>
              <w:t>Children will learn</w:t>
            </w:r>
            <w:r>
              <w:rPr>
                <w:b/>
                <w:bCs/>
              </w:rPr>
              <w:t>:</w:t>
            </w:r>
          </w:p>
          <w:p w14:paraId="7C06E5E1" w14:textId="77777777" w:rsidR="009C0BF3" w:rsidRDefault="00EF074A" w:rsidP="009C0BF3">
            <w:pPr>
              <w:pStyle w:val="ListParagraph"/>
              <w:numPr>
                <w:ilvl w:val="0"/>
                <w:numId w:val="16"/>
              </w:numPr>
            </w:pPr>
            <w:r w:rsidRPr="00EF074A">
              <w:t>why the five pillars of Islam are important to Muslims</w:t>
            </w:r>
          </w:p>
          <w:p w14:paraId="6AB26954" w14:textId="77777777" w:rsidR="009C0BF3" w:rsidRDefault="00EF074A" w:rsidP="00EF074A">
            <w:pPr>
              <w:pStyle w:val="ListParagraph"/>
              <w:numPr>
                <w:ilvl w:val="0"/>
                <w:numId w:val="16"/>
              </w:numPr>
            </w:pPr>
            <w:r w:rsidRPr="00EF074A">
              <w:t>what Muslims believe about Allah</w:t>
            </w:r>
          </w:p>
          <w:p w14:paraId="551DB3A1" w14:textId="77777777" w:rsidR="009C0BF3" w:rsidRDefault="00EF074A" w:rsidP="00EF074A">
            <w:pPr>
              <w:pStyle w:val="ListParagraph"/>
              <w:numPr>
                <w:ilvl w:val="0"/>
                <w:numId w:val="16"/>
              </w:numPr>
            </w:pPr>
            <w:r w:rsidRPr="00EF074A">
              <w:lastRenderedPageBreak/>
              <w:t>why</w:t>
            </w:r>
            <w:r w:rsidRPr="009C0BF3">
              <w:rPr>
                <w:b/>
                <w:bCs/>
              </w:rPr>
              <w:t xml:space="preserve"> </w:t>
            </w:r>
            <w:r w:rsidRPr="00EF074A">
              <w:t>Shahadah and Salah and Zakah are important to Muslims</w:t>
            </w:r>
          </w:p>
          <w:p w14:paraId="767215FA" w14:textId="6F04029C" w:rsidR="00007E3D" w:rsidRPr="00283D68" w:rsidRDefault="00EF074A" w:rsidP="00EF074A">
            <w:pPr>
              <w:pStyle w:val="ListParagraph"/>
              <w:numPr>
                <w:ilvl w:val="0"/>
                <w:numId w:val="16"/>
              </w:numPr>
            </w:pPr>
            <w:r w:rsidRPr="00EF074A">
              <w:t xml:space="preserve">the role of the mosque in the Muslim community. </w:t>
            </w:r>
          </w:p>
        </w:tc>
      </w:tr>
      <w:tr w:rsidR="00007E3D" w14:paraId="2BFC2FB9" w14:textId="77777777" w:rsidTr="00371823">
        <w:trPr>
          <w:trHeight w:val="567"/>
        </w:trPr>
        <w:tc>
          <w:tcPr>
            <w:tcW w:w="2547" w:type="dxa"/>
            <w:shd w:val="clear" w:color="auto" w:fill="DAE9F7" w:themeFill="text2" w:themeFillTint="1A"/>
            <w:vAlign w:val="center"/>
          </w:tcPr>
          <w:p w14:paraId="5A633AEA" w14:textId="77777777" w:rsidR="00E65239" w:rsidRDefault="00491A07" w:rsidP="00E65239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noProof/>
              </w:rPr>
              <w:lastRenderedPageBreak/>
              <w:drawing>
                <wp:anchor distT="0" distB="0" distL="114300" distR="114300" simplePos="0" relativeHeight="251656192" behindDoc="0" locked="0" layoutInCell="1" allowOverlap="1" wp14:anchorId="4483AD72" wp14:editId="468AD79A">
                  <wp:simplePos x="0" y="0"/>
                  <wp:positionH relativeFrom="column">
                    <wp:posOffset>204470</wp:posOffset>
                  </wp:positionH>
                  <wp:positionV relativeFrom="paragraph">
                    <wp:posOffset>-176530</wp:posOffset>
                  </wp:positionV>
                  <wp:extent cx="647700" cy="647700"/>
                  <wp:effectExtent l="0" t="0" r="0" b="0"/>
                  <wp:wrapNone/>
                  <wp:docPr id="1476092661" name="Graphic 25" descr="Award ribbon with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6092661" name="Graphic 1476092661" descr="Award ribbon with star"/>
                          <pic:cNvPicPr/>
                        </pic:nvPicPr>
                        <pic:blipFill>
                          <a:blip r:embed="rId27">
                            <a:extLs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07E3D" w:rsidRPr="00283D68">
              <w:rPr>
                <w:b/>
                <w:bCs/>
              </w:rPr>
              <w:t>Physical</w:t>
            </w:r>
          </w:p>
          <w:p w14:paraId="2BD819FF" w14:textId="77777777" w:rsidR="00007E3D" w:rsidRPr="00E65239" w:rsidRDefault="00007E3D" w:rsidP="00E65239">
            <w:pPr>
              <w:jc w:val="right"/>
              <w:rPr>
                <w:b/>
                <w:bCs/>
              </w:rPr>
            </w:pPr>
            <w:r w:rsidRPr="00283D68">
              <w:rPr>
                <w:b/>
                <w:bCs/>
              </w:rPr>
              <w:t>Education</w:t>
            </w:r>
          </w:p>
        </w:tc>
        <w:tc>
          <w:tcPr>
            <w:tcW w:w="6469" w:type="dxa"/>
            <w:shd w:val="clear" w:color="auto" w:fill="FFFFFF" w:themeFill="background1"/>
            <w:vAlign w:val="center"/>
          </w:tcPr>
          <w:p w14:paraId="3115A028" w14:textId="6A509C5F" w:rsidR="00007E3D" w:rsidRDefault="00A6775C" w:rsidP="00007E3D">
            <w:pPr>
              <w:pStyle w:val="ListParagraph"/>
              <w:numPr>
                <w:ilvl w:val="0"/>
                <w:numId w:val="10"/>
              </w:numPr>
            </w:pPr>
            <w:r>
              <w:t>Rounders</w:t>
            </w:r>
            <w:r w:rsidR="00FB2EB4">
              <w:t xml:space="preserve"> (Mondays)</w:t>
            </w:r>
          </w:p>
          <w:p w14:paraId="7E632440" w14:textId="77777777" w:rsidR="00A6775C" w:rsidRDefault="00A6775C" w:rsidP="00007E3D">
            <w:pPr>
              <w:pStyle w:val="ListParagraph"/>
              <w:numPr>
                <w:ilvl w:val="0"/>
                <w:numId w:val="10"/>
              </w:numPr>
            </w:pPr>
            <w:r>
              <w:t>Athletics</w:t>
            </w:r>
            <w:r w:rsidR="00FB2EB4">
              <w:t xml:space="preserve"> (Thursdays) </w:t>
            </w:r>
          </w:p>
          <w:p w14:paraId="7B561458" w14:textId="6670D834" w:rsidR="0051220A" w:rsidRDefault="0051220A" w:rsidP="00007E3D">
            <w:pPr>
              <w:pStyle w:val="ListParagraph"/>
              <w:numPr>
                <w:ilvl w:val="0"/>
                <w:numId w:val="10"/>
              </w:numPr>
            </w:pPr>
            <w:r>
              <w:t xml:space="preserve">Lacrosse </w:t>
            </w:r>
            <w:r w:rsidR="006E730F">
              <w:t>– mouth guards needed</w:t>
            </w:r>
          </w:p>
          <w:p w14:paraId="1C6A1033" w14:textId="40783713" w:rsidR="00FB2EB4" w:rsidRPr="00BF625A" w:rsidRDefault="00FB2EB4" w:rsidP="00007E3D">
            <w:pPr>
              <w:pStyle w:val="ListParagraph"/>
              <w:numPr>
                <w:ilvl w:val="0"/>
                <w:numId w:val="10"/>
              </w:numPr>
            </w:pPr>
            <w:r>
              <w:t>Daily mile</w:t>
            </w:r>
          </w:p>
        </w:tc>
      </w:tr>
      <w:tr w:rsidR="00007E3D" w14:paraId="40A00585" w14:textId="77777777" w:rsidTr="00371823">
        <w:trPr>
          <w:trHeight w:val="567"/>
        </w:trPr>
        <w:tc>
          <w:tcPr>
            <w:tcW w:w="2547" w:type="dxa"/>
            <w:shd w:val="clear" w:color="auto" w:fill="DAE9F7" w:themeFill="text2" w:themeFillTint="1A"/>
            <w:vAlign w:val="center"/>
          </w:tcPr>
          <w:p w14:paraId="04BF92B8" w14:textId="77777777" w:rsidR="00007E3D" w:rsidRPr="00491A07" w:rsidRDefault="004415C9" w:rsidP="00491A07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667456" behindDoc="0" locked="0" layoutInCell="1" allowOverlap="1" wp14:anchorId="50A6FDE1" wp14:editId="07613442">
                  <wp:simplePos x="0" y="0"/>
                  <wp:positionH relativeFrom="column">
                    <wp:posOffset>560070</wp:posOffset>
                  </wp:positionH>
                  <wp:positionV relativeFrom="paragraph">
                    <wp:posOffset>-21590</wp:posOffset>
                  </wp:positionV>
                  <wp:extent cx="409575" cy="409575"/>
                  <wp:effectExtent l="0" t="0" r="0" b="0"/>
                  <wp:wrapNone/>
                  <wp:docPr id="1594970862" name="Graphic 16" descr="Hear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4970862" name="Graphic 1594970862" descr="Hearts"/>
                          <pic:cNvPicPr/>
                        </pic:nvPicPr>
                        <pic:blipFill>
                          <a:blip r:embed="rId29">
                            <a:extLst>
                              <a:ext uri="{96DAC541-7B7A-43D3-8B79-37D633B846F1}">
                                <asvg:svgBlip xmlns:asvg="http://schemas.microsoft.com/office/drawing/2016/SVG/main" r:embe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07E3D" w:rsidRPr="00283D68">
              <w:rPr>
                <w:b/>
                <w:bCs/>
              </w:rPr>
              <w:t>PSHE</w:t>
            </w:r>
          </w:p>
        </w:tc>
        <w:tc>
          <w:tcPr>
            <w:tcW w:w="6469" w:type="dxa"/>
            <w:shd w:val="clear" w:color="auto" w:fill="FFFFFF" w:themeFill="background1"/>
            <w:vAlign w:val="center"/>
          </w:tcPr>
          <w:p w14:paraId="446C4D66" w14:textId="738B4274" w:rsidR="00491A07" w:rsidRDefault="00B218FA" w:rsidP="00491A07">
            <w:pPr>
              <w:rPr>
                <w:b/>
                <w:bCs/>
              </w:rPr>
            </w:pPr>
            <w:r>
              <w:rPr>
                <w:b/>
                <w:bCs/>
              </w:rPr>
              <w:t>Growing and changing</w:t>
            </w:r>
          </w:p>
          <w:p w14:paraId="10EFCE85" w14:textId="77777777" w:rsidR="009C0BF3" w:rsidRDefault="00B218FA" w:rsidP="00B218FA">
            <w:r w:rsidRPr="00B218FA">
              <w:rPr>
                <w:b/>
                <w:bCs/>
              </w:rPr>
              <w:t>Children will</w:t>
            </w:r>
            <w:r>
              <w:rPr>
                <w:b/>
                <w:bCs/>
              </w:rPr>
              <w:t>:</w:t>
            </w:r>
            <w:r w:rsidRPr="00B218FA">
              <w:t xml:space="preserve"> </w:t>
            </w:r>
          </w:p>
          <w:p w14:paraId="1A105F01" w14:textId="77777777" w:rsidR="009C0BF3" w:rsidRDefault="00B218FA" w:rsidP="00B218FA">
            <w:pPr>
              <w:pStyle w:val="ListParagraph"/>
              <w:numPr>
                <w:ilvl w:val="0"/>
                <w:numId w:val="17"/>
              </w:numPr>
            </w:pPr>
            <w:r w:rsidRPr="00B218FA">
              <w:t>talk about why people have good and not so good feelings</w:t>
            </w:r>
          </w:p>
          <w:p w14:paraId="77078BED" w14:textId="77777777" w:rsidR="009C0BF3" w:rsidRDefault="00B218FA" w:rsidP="00B218FA">
            <w:pPr>
              <w:pStyle w:val="ListParagraph"/>
              <w:numPr>
                <w:ilvl w:val="0"/>
                <w:numId w:val="17"/>
              </w:numPr>
            </w:pPr>
            <w:r w:rsidRPr="00B218FA">
              <w:t>discuss how resilience can be developed</w:t>
            </w:r>
          </w:p>
          <w:p w14:paraId="39C990DC" w14:textId="77777777" w:rsidR="009C0BF3" w:rsidRDefault="00B218FA" w:rsidP="00B218FA">
            <w:pPr>
              <w:pStyle w:val="ListParagraph"/>
              <w:numPr>
                <w:ilvl w:val="0"/>
                <w:numId w:val="17"/>
              </w:numPr>
            </w:pPr>
            <w:r w:rsidRPr="00B218FA">
              <w:t>suggest ways to cope with strong emotions in response to change</w:t>
            </w:r>
          </w:p>
          <w:p w14:paraId="09E21082" w14:textId="3141864A" w:rsidR="00007E3D" w:rsidRPr="00283D68" w:rsidRDefault="00B218FA" w:rsidP="00B218FA">
            <w:pPr>
              <w:pStyle w:val="ListParagraph"/>
              <w:numPr>
                <w:ilvl w:val="0"/>
                <w:numId w:val="17"/>
              </w:numPr>
            </w:pPr>
            <w:r w:rsidRPr="00B218FA">
              <w:t xml:space="preserve">list some of the changes that happen in puberty. </w:t>
            </w:r>
          </w:p>
        </w:tc>
      </w:tr>
      <w:tr w:rsidR="00007E3D" w14:paraId="22C65792" w14:textId="77777777" w:rsidTr="00371823">
        <w:trPr>
          <w:trHeight w:val="567"/>
        </w:trPr>
        <w:tc>
          <w:tcPr>
            <w:tcW w:w="2547" w:type="dxa"/>
            <w:shd w:val="clear" w:color="auto" w:fill="DAE9F7" w:themeFill="text2" w:themeFillTint="1A"/>
            <w:vAlign w:val="center"/>
          </w:tcPr>
          <w:p w14:paraId="5600A54B" w14:textId="77777777" w:rsidR="00007E3D" w:rsidRPr="00FC20D0" w:rsidRDefault="004415C9" w:rsidP="00FC20D0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669504" behindDoc="0" locked="0" layoutInCell="1" allowOverlap="1" wp14:anchorId="4532C80A" wp14:editId="2368B2B4">
                  <wp:simplePos x="0" y="0"/>
                  <wp:positionH relativeFrom="column">
                    <wp:posOffset>217170</wp:posOffset>
                  </wp:positionH>
                  <wp:positionV relativeFrom="paragraph">
                    <wp:posOffset>54610</wp:posOffset>
                  </wp:positionV>
                  <wp:extent cx="1257300" cy="1257300"/>
                  <wp:effectExtent l="0" t="0" r="0" b="0"/>
                  <wp:wrapNone/>
                  <wp:docPr id="1095697385" name="Graphic 17" descr="A trump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5697385" name="Graphic 1095697385" descr="A trumpet"/>
                          <pic:cNvPicPr/>
                        </pic:nvPicPr>
                        <pic:blipFill>
                          <a:blip r:embed="rId31">
                            <a:extLst>
                              <a:ext uri="{96DAC541-7B7A-43D3-8B79-37D633B846F1}">
                                <asvg:svgBlip xmlns:asvg="http://schemas.microsoft.com/office/drawing/2016/SVG/main" r:embe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242461"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07E3D" w:rsidRPr="00283D68">
              <w:rPr>
                <w:b/>
                <w:bCs/>
              </w:rPr>
              <w:t>Music</w:t>
            </w:r>
          </w:p>
        </w:tc>
        <w:tc>
          <w:tcPr>
            <w:tcW w:w="6469" w:type="dxa"/>
            <w:shd w:val="clear" w:color="auto" w:fill="FFFFFF" w:themeFill="background1"/>
            <w:vAlign w:val="center"/>
          </w:tcPr>
          <w:p w14:paraId="766B6894" w14:textId="77777777" w:rsidR="009C0BF3" w:rsidRDefault="00856AD9" w:rsidP="00856AD9">
            <w:pPr>
              <w:rPr>
                <w:b/>
                <w:bCs/>
              </w:rPr>
            </w:pPr>
            <w:r w:rsidRPr="00856AD9">
              <w:rPr>
                <w:b/>
                <w:bCs/>
              </w:rPr>
              <w:t>Children will:</w:t>
            </w:r>
          </w:p>
          <w:p w14:paraId="58336E86" w14:textId="77777777" w:rsidR="009C0BF3" w:rsidRPr="009C0BF3" w:rsidRDefault="00856AD9" w:rsidP="00856AD9">
            <w:pPr>
              <w:pStyle w:val="ListParagraph"/>
              <w:numPr>
                <w:ilvl w:val="0"/>
                <w:numId w:val="18"/>
              </w:numPr>
              <w:rPr>
                <w:b/>
                <w:bCs/>
              </w:rPr>
            </w:pPr>
            <w:r w:rsidRPr="00856AD9">
              <w:t>play and perform, using voices and playing musical instruments with accuracy, fluency, control and expression</w:t>
            </w:r>
          </w:p>
          <w:p w14:paraId="0093D934" w14:textId="77777777" w:rsidR="009C0BF3" w:rsidRPr="009C0BF3" w:rsidRDefault="00856AD9" w:rsidP="00856AD9">
            <w:pPr>
              <w:pStyle w:val="ListParagraph"/>
              <w:numPr>
                <w:ilvl w:val="0"/>
                <w:numId w:val="18"/>
              </w:numPr>
              <w:rPr>
                <w:b/>
                <w:bCs/>
              </w:rPr>
            </w:pPr>
            <w:r w:rsidRPr="00856AD9">
              <w:t>improvise and compose music for a range of purposes</w:t>
            </w:r>
          </w:p>
          <w:p w14:paraId="03213A23" w14:textId="77777777" w:rsidR="009C0BF3" w:rsidRPr="009C0BF3" w:rsidRDefault="00856AD9" w:rsidP="00856AD9">
            <w:pPr>
              <w:pStyle w:val="ListParagraph"/>
              <w:numPr>
                <w:ilvl w:val="0"/>
                <w:numId w:val="18"/>
              </w:numPr>
              <w:rPr>
                <w:b/>
                <w:bCs/>
              </w:rPr>
            </w:pPr>
            <w:r w:rsidRPr="00856AD9">
              <w:t>listen with attention to detail and recall sounds</w:t>
            </w:r>
          </w:p>
          <w:p w14:paraId="71D21040" w14:textId="41C02391" w:rsidR="00007E3D" w:rsidRPr="009C0BF3" w:rsidRDefault="00856AD9" w:rsidP="00856AD9">
            <w:pPr>
              <w:pStyle w:val="ListParagraph"/>
              <w:numPr>
                <w:ilvl w:val="0"/>
                <w:numId w:val="18"/>
              </w:numPr>
              <w:rPr>
                <w:b/>
                <w:bCs/>
              </w:rPr>
            </w:pPr>
            <w:r>
              <w:t>a</w:t>
            </w:r>
            <w:r w:rsidRPr="00856AD9">
              <w:t xml:space="preserve">ppreciate and understand a wide range of high-quality live and recorded music. </w:t>
            </w:r>
          </w:p>
        </w:tc>
      </w:tr>
      <w:tr w:rsidR="00007E3D" w14:paraId="4FBC84BC" w14:textId="77777777" w:rsidTr="00371823">
        <w:trPr>
          <w:trHeight w:val="567"/>
        </w:trPr>
        <w:tc>
          <w:tcPr>
            <w:tcW w:w="2547" w:type="dxa"/>
            <w:shd w:val="clear" w:color="auto" w:fill="DAE9F7" w:themeFill="text2" w:themeFillTint="1A"/>
            <w:vAlign w:val="center"/>
          </w:tcPr>
          <w:p w14:paraId="2E1A3A4E" w14:textId="77777777" w:rsidR="00E65239" w:rsidRDefault="004415C9" w:rsidP="00007E3D">
            <w:pPr>
              <w:jc w:val="right"/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606F11D3" wp14:editId="3CAC1D3A">
                  <wp:simplePos x="0" y="0"/>
                  <wp:positionH relativeFrom="column">
                    <wp:posOffset>-119380</wp:posOffset>
                  </wp:positionH>
                  <wp:positionV relativeFrom="paragraph">
                    <wp:posOffset>-537210</wp:posOffset>
                  </wp:positionV>
                  <wp:extent cx="1228725" cy="1228725"/>
                  <wp:effectExtent l="0" t="0" r="0" b="0"/>
                  <wp:wrapNone/>
                  <wp:docPr id="2087192234" name="Graphic 20" descr="Two speech bubb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7192234" name="Graphic 2087192234" descr="Two speech bubbles"/>
                          <pic:cNvPicPr/>
                        </pic:nvPicPr>
                        <pic:blipFill>
                          <a:blip r:embed="rId33">
                            <a:extLst>
                              <a:ext uri="{96DAC541-7B7A-43D3-8B79-37D633B846F1}">
                                <asvg:svgBlip xmlns:asvg="http://schemas.microsoft.com/office/drawing/2016/SVG/main" r:embe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07E3D" w:rsidRPr="00283D68">
              <w:rPr>
                <w:b/>
                <w:bCs/>
              </w:rPr>
              <w:t xml:space="preserve">French </w:t>
            </w:r>
          </w:p>
          <w:p w14:paraId="3F3B9A01" w14:textId="77777777" w:rsidR="004415C9" w:rsidRDefault="00007E3D" w:rsidP="00007E3D">
            <w:pPr>
              <w:jc w:val="right"/>
              <w:rPr>
                <w:b/>
                <w:bCs/>
              </w:rPr>
            </w:pPr>
            <w:r w:rsidRPr="00283D68">
              <w:rPr>
                <w:b/>
                <w:bCs/>
              </w:rPr>
              <w:t xml:space="preserve">with </w:t>
            </w:r>
          </w:p>
          <w:p w14:paraId="6C8FDFC4" w14:textId="77777777" w:rsidR="00007E3D" w:rsidRPr="00283D68" w:rsidRDefault="00007E3D" w:rsidP="00007E3D">
            <w:pPr>
              <w:jc w:val="right"/>
              <w:rPr>
                <w:b/>
                <w:bCs/>
              </w:rPr>
            </w:pPr>
            <w:r w:rsidRPr="00283D68">
              <w:rPr>
                <w:b/>
                <w:bCs/>
              </w:rPr>
              <w:t>Madame</w:t>
            </w:r>
            <w:r w:rsidR="00E65239">
              <w:rPr>
                <w:b/>
                <w:bCs/>
              </w:rPr>
              <w:t xml:space="preserve"> </w:t>
            </w:r>
            <w:r w:rsidRPr="00283D68">
              <w:rPr>
                <w:b/>
                <w:bCs/>
              </w:rPr>
              <w:t>Hanna</w:t>
            </w:r>
          </w:p>
          <w:p w14:paraId="66886660" w14:textId="77777777" w:rsidR="00007E3D" w:rsidRPr="00283D68" w:rsidRDefault="00007E3D" w:rsidP="00007E3D">
            <w:pPr>
              <w:jc w:val="right"/>
              <w:rPr>
                <w:rFonts w:ascii="Segoe UI Emoji" w:hAnsi="Segoe UI Emoji" w:cs="Segoe UI Emoji"/>
                <w:b/>
                <w:bCs/>
              </w:rPr>
            </w:pPr>
          </w:p>
        </w:tc>
        <w:tc>
          <w:tcPr>
            <w:tcW w:w="6469" w:type="dxa"/>
            <w:shd w:val="clear" w:color="auto" w:fill="FFFFFF" w:themeFill="background1"/>
            <w:vAlign w:val="center"/>
          </w:tcPr>
          <w:p w14:paraId="30202859" w14:textId="77777777" w:rsidR="009C0BF3" w:rsidRDefault="007C18AF" w:rsidP="007C18AF">
            <w:pPr>
              <w:rPr>
                <w:b/>
                <w:bCs/>
              </w:rPr>
            </w:pPr>
            <w:r w:rsidRPr="007C18AF">
              <w:rPr>
                <w:b/>
                <w:bCs/>
              </w:rPr>
              <w:t>Children will:</w:t>
            </w:r>
          </w:p>
          <w:p w14:paraId="74C5D08E" w14:textId="5A1CA9C1" w:rsidR="00221C4D" w:rsidRPr="00221C4D" w:rsidRDefault="007C18AF" w:rsidP="00221C4D">
            <w:r w:rsidRPr="007C18AF">
              <w:t>develop their language skills across the four attainment targets (speaking, listening, reading and writing) with a primary focus on speaking and listening.</w:t>
            </w:r>
            <w:r w:rsidR="00221C4D">
              <w:t xml:space="preserve"> </w:t>
            </w:r>
            <w:r w:rsidR="00221C4D" w:rsidRPr="00221C4D">
              <w:rPr>
                <w:rFonts w:ascii="Times" w:eastAsia="Times New Roman" w:hAnsi="Times" w:cs="Times New Roman"/>
                <w:color w:val="000000"/>
                <w:kern w:val="0"/>
                <w:sz w:val="27"/>
                <w:szCs w:val="27"/>
                <w:lang w:eastAsia="en-GB"/>
                <w14:ligatures w14:val="none"/>
              </w:rPr>
              <w:t xml:space="preserve"> </w:t>
            </w:r>
            <w:r w:rsidR="00221C4D" w:rsidRPr="00221C4D">
              <w:t>focus on speaking and listening.</w:t>
            </w:r>
          </w:p>
          <w:p w14:paraId="79A1657F" w14:textId="77777777" w:rsidR="00221C4D" w:rsidRDefault="00221C4D" w:rsidP="00221C4D">
            <w:pPr>
              <w:pStyle w:val="ListParagraph"/>
              <w:numPr>
                <w:ilvl w:val="0"/>
                <w:numId w:val="21"/>
              </w:numPr>
            </w:pPr>
            <w:r w:rsidRPr="00221C4D">
              <w:t>know the names of different buildings and amenities in a town</w:t>
            </w:r>
          </w:p>
          <w:p w14:paraId="14FE5855" w14:textId="77777777" w:rsidR="00221C4D" w:rsidRDefault="00221C4D" w:rsidP="00221C4D">
            <w:pPr>
              <w:pStyle w:val="ListParagraph"/>
              <w:numPr>
                <w:ilvl w:val="0"/>
                <w:numId w:val="21"/>
              </w:numPr>
            </w:pPr>
            <w:r w:rsidRPr="00221C4D">
              <w:t>understand and describe where certain places are located</w:t>
            </w:r>
          </w:p>
          <w:p w14:paraId="1FD8AFBE" w14:textId="77777777" w:rsidR="00221C4D" w:rsidRDefault="00221C4D" w:rsidP="00221C4D">
            <w:pPr>
              <w:pStyle w:val="ListParagraph"/>
              <w:numPr>
                <w:ilvl w:val="0"/>
                <w:numId w:val="21"/>
              </w:numPr>
            </w:pPr>
            <w:r w:rsidRPr="00221C4D">
              <w:t>begin to be able to ask for and understand directions</w:t>
            </w:r>
          </w:p>
          <w:p w14:paraId="001576CA" w14:textId="77777777" w:rsidR="00221C4D" w:rsidRDefault="00221C4D" w:rsidP="00221C4D">
            <w:pPr>
              <w:pStyle w:val="ListParagraph"/>
              <w:numPr>
                <w:ilvl w:val="0"/>
                <w:numId w:val="21"/>
              </w:numPr>
            </w:pPr>
            <w:r w:rsidRPr="00221C4D">
              <w:t xml:space="preserve"> begin to understand and use prepositions</w:t>
            </w:r>
          </w:p>
          <w:p w14:paraId="1E59D218" w14:textId="77777777" w:rsidR="00221C4D" w:rsidRDefault="00221C4D" w:rsidP="00221C4D">
            <w:pPr>
              <w:pStyle w:val="ListParagraph"/>
              <w:numPr>
                <w:ilvl w:val="0"/>
                <w:numId w:val="21"/>
              </w:numPr>
            </w:pPr>
            <w:r w:rsidRPr="00221C4D">
              <w:t>understand and use the contractions “au” and “aux” for masculine and plural nouns</w:t>
            </w:r>
          </w:p>
          <w:p w14:paraId="29F205E3" w14:textId="6C1FE324" w:rsidR="00221C4D" w:rsidRPr="00221C4D" w:rsidRDefault="00221C4D" w:rsidP="00221C4D">
            <w:pPr>
              <w:pStyle w:val="ListParagraph"/>
              <w:numPr>
                <w:ilvl w:val="0"/>
                <w:numId w:val="21"/>
              </w:numPr>
            </w:pPr>
            <w:r w:rsidRPr="00221C4D">
              <w:t>learn about typical features of French towns</w:t>
            </w:r>
          </w:p>
          <w:p w14:paraId="19CC5A9A" w14:textId="44D8A88F" w:rsidR="00007E3D" w:rsidRPr="009C0BF3" w:rsidRDefault="00007E3D" w:rsidP="007C18AF">
            <w:pPr>
              <w:rPr>
                <w:b/>
                <w:bCs/>
              </w:rPr>
            </w:pPr>
          </w:p>
        </w:tc>
      </w:tr>
      <w:tr w:rsidR="00AC01D9" w14:paraId="39BF4954" w14:textId="77777777" w:rsidTr="00371823">
        <w:trPr>
          <w:trHeight w:val="567"/>
        </w:trPr>
        <w:tc>
          <w:tcPr>
            <w:tcW w:w="2547" w:type="dxa"/>
            <w:shd w:val="clear" w:color="auto" w:fill="DAE9F7" w:themeFill="text2" w:themeFillTint="1A"/>
            <w:vAlign w:val="center"/>
          </w:tcPr>
          <w:p w14:paraId="0E3D0262" w14:textId="77777777" w:rsidR="00AC01D9" w:rsidRPr="00AC01D9" w:rsidRDefault="00AC01D9" w:rsidP="00007E3D">
            <w:pPr>
              <w:jc w:val="right"/>
              <w:rPr>
                <w:b/>
                <w:bCs/>
                <w:noProof/>
              </w:rPr>
            </w:pPr>
            <w:r w:rsidRPr="00AC01D9">
              <w:rPr>
                <w:b/>
                <w:bCs/>
                <w:noProof/>
              </w:rPr>
              <w:lastRenderedPageBreak/>
              <w:t>Enrichment Ideas</w:t>
            </w:r>
          </w:p>
        </w:tc>
        <w:tc>
          <w:tcPr>
            <w:tcW w:w="6469" w:type="dxa"/>
            <w:shd w:val="clear" w:color="auto" w:fill="FFFFFF" w:themeFill="background1"/>
            <w:vAlign w:val="center"/>
          </w:tcPr>
          <w:p w14:paraId="6AEFCF7F" w14:textId="167189B9" w:rsidR="00665DBA" w:rsidRPr="00665DBA" w:rsidRDefault="00665DBA" w:rsidP="00665DBA">
            <w:pPr>
              <w:pStyle w:val="ListParagraph"/>
              <w:numPr>
                <w:ilvl w:val="0"/>
                <w:numId w:val="11"/>
              </w:numPr>
            </w:pPr>
            <w:r w:rsidRPr="00665DBA">
              <w:rPr>
                <w:b/>
                <w:bCs/>
              </w:rPr>
              <w:t>Visit a museum:</w:t>
            </w:r>
            <w:r w:rsidRPr="00665DBA">
              <w:t xml:space="preserve"> </w:t>
            </w:r>
            <w:r>
              <w:t>e</w:t>
            </w:r>
            <w:r w:rsidRPr="00665DBA">
              <w:t xml:space="preserve">xplore Ancient Greek artefacts at the British Museum (including the Parthenon Marbles) or the Ashmolean Museum to see Greek pottery, statues and armour. </w:t>
            </w:r>
          </w:p>
          <w:p w14:paraId="0CF81B46" w14:textId="0CD697E7" w:rsidR="00665DBA" w:rsidRPr="00665DBA" w:rsidRDefault="00665DBA" w:rsidP="00665DBA">
            <w:pPr>
              <w:pStyle w:val="ListParagraph"/>
              <w:numPr>
                <w:ilvl w:val="0"/>
                <w:numId w:val="11"/>
              </w:numPr>
            </w:pPr>
            <w:r w:rsidRPr="00665DBA">
              <w:rPr>
                <w:b/>
                <w:bCs/>
              </w:rPr>
              <w:t>Create at home:</w:t>
            </w:r>
            <w:r w:rsidRPr="00665DBA">
              <w:t xml:space="preserve"> </w:t>
            </w:r>
            <w:r>
              <w:t>m</w:t>
            </w:r>
            <w:r w:rsidRPr="00665DBA">
              <w:t>ake a Greek vase or pot using clay or paper and decorate it with traditional Greek patterns or myth scenes.</w:t>
            </w:r>
          </w:p>
          <w:p w14:paraId="55911429" w14:textId="093B9794" w:rsidR="00AC01D9" w:rsidRPr="00283D68" w:rsidRDefault="00665DBA" w:rsidP="00665DBA">
            <w:pPr>
              <w:pStyle w:val="ListParagraph"/>
              <w:numPr>
                <w:ilvl w:val="0"/>
                <w:numId w:val="11"/>
              </w:numPr>
            </w:pPr>
            <w:r w:rsidRPr="00665DBA">
              <w:rPr>
                <w:b/>
                <w:bCs/>
              </w:rPr>
              <w:t>Explore Greek myths:</w:t>
            </w:r>
            <w:r w:rsidRPr="00665DBA">
              <w:t xml:space="preserve"> </w:t>
            </w:r>
            <w:r>
              <w:t>r</w:t>
            </w:r>
            <w:r w:rsidRPr="00665DBA">
              <w:t>ead and retell stories about figures such as Zeus, Athena or Hercules, then create a comic strip, storyboard or short play about the myth.</w:t>
            </w:r>
          </w:p>
        </w:tc>
      </w:tr>
      <w:tr w:rsidR="002C2060" w14:paraId="6735E9AE" w14:textId="77777777" w:rsidTr="00371823">
        <w:trPr>
          <w:trHeight w:val="567"/>
        </w:trPr>
        <w:tc>
          <w:tcPr>
            <w:tcW w:w="2547" w:type="dxa"/>
            <w:shd w:val="clear" w:color="auto" w:fill="DAE9F7" w:themeFill="text2" w:themeFillTint="1A"/>
            <w:vAlign w:val="center"/>
          </w:tcPr>
          <w:p w14:paraId="186EC506" w14:textId="0A51A0C5" w:rsidR="002C2060" w:rsidRPr="00AC01D9" w:rsidRDefault="002C2060" w:rsidP="00007E3D">
            <w:pPr>
              <w:jc w:val="right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Suggested Reading</w:t>
            </w:r>
          </w:p>
        </w:tc>
        <w:tc>
          <w:tcPr>
            <w:tcW w:w="6469" w:type="dxa"/>
            <w:shd w:val="clear" w:color="auto" w:fill="FFFFFF" w:themeFill="background1"/>
            <w:vAlign w:val="center"/>
          </w:tcPr>
          <w:p w14:paraId="3ACE6976" w14:textId="77777777" w:rsidR="005C0815" w:rsidRPr="005A4664" w:rsidRDefault="005C0815" w:rsidP="00665DBA">
            <w:pPr>
              <w:pStyle w:val="ListParagraph"/>
              <w:numPr>
                <w:ilvl w:val="0"/>
                <w:numId w:val="11"/>
              </w:numPr>
              <w:rPr>
                <w:b/>
                <w:bCs/>
              </w:rPr>
            </w:pPr>
            <w:r>
              <w:t>Percy Jackson series by Ri</w:t>
            </w:r>
            <w:r w:rsidR="005A4664">
              <w:t>c</w:t>
            </w:r>
            <w:r>
              <w:t xml:space="preserve">k Riordan </w:t>
            </w:r>
          </w:p>
          <w:p w14:paraId="1C38C7F2" w14:textId="77777777" w:rsidR="005A4664" w:rsidRPr="008B662E" w:rsidRDefault="005A4664" w:rsidP="00665DBA">
            <w:pPr>
              <w:pStyle w:val="ListParagraph"/>
              <w:numPr>
                <w:ilvl w:val="0"/>
                <w:numId w:val="11"/>
              </w:numPr>
            </w:pPr>
            <w:r w:rsidRPr="008B662E">
              <w:t>Greek Myths by Marcia Williams (comic strip)</w:t>
            </w:r>
          </w:p>
          <w:p w14:paraId="6C8937FE" w14:textId="6E128B31" w:rsidR="005A4664" w:rsidRPr="00665DBA" w:rsidRDefault="005A4664" w:rsidP="00665DBA">
            <w:pPr>
              <w:pStyle w:val="ListParagraph"/>
              <w:numPr>
                <w:ilvl w:val="0"/>
                <w:numId w:val="11"/>
              </w:numPr>
              <w:rPr>
                <w:b/>
                <w:bCs/>
              </w:rPr>
            </w:pPr>
            <w:r w:rsidRPr="008B662E">
              <w:t xml:space="preserve">Ancient Greece DK </w:t>
            </w:r>
            <w:r w:rsidR="008B662E" w:rsidRPr="008B662E">
              <w:t>Eyewitness (non-fiction)</w:t>
            </w:r>
          </w:p>
        </w:tc>
      </w:tr>
    </w:tbl>
    <w:p w14:paraId="7A6CEC96" w14:textId="77777777" w:rsidR="004415C9" w:rsidRPr="00283D68" w:rsidRDefault="004415C9" w:rsidP="004415C9"/>
    <w:sectPr w:rsidR="004415C9" w:rsidRPr="00283D6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003A36" w14:textId="77777777" w:rsidR="00FC56EC" w:rsidRDefault="00FC56EC" w:rsidP="00E171E5">
      <w:r>
        <w:separator/>
      </w:r>
    </w:p>
  </w:endnote>
  <w:endnote w:type="continuationSeparator" w:id="0">
    <w:p w14:paraId="76B6BCC1" w14:textId="77777777" w:rsidR="00FC56EC" w:rsidRDefault="00FC56EC" w:rsidP="00E171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Times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A88AF8" w14:textId="77777777" w:rsidR="00FC56EC" w:rsidRDefault="00FC56EC" w:rsidP="00E171E5">
      <w:r>
        <w:separator/>
      </w:r>
    </w:p>
  </w:footnote>
  <w:footnote w:type="continuationSeparator" w:id="0">
    <w:p w14:paraId="0C65A398" w14:textId="77777777" w:rsidR="00FC56EC" w:rsidRDefault="00FC56EC" w:rsidP="00E171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75F16"/>
    <w:multiLevelType w:val="hybridMultilevel"/>
    <w:tmpl w:val="0B8411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94293E"/>
    <w:multiLevelType w:val="hybridMultilevel"/>
    <w:tmpl w:val="D56662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F40DBE"/>
    <w:multiLevelType w:val="hybridMultilevel"/>
    <w:tmpl w:val="0CC435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C31797"/>
    <w:multiLevelType w:val="hybridMultilevel"/>
    <w:tmpl w:val="71A08F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917417"/>
    <w:multiLevelType w:val="hybridMultilevel"/>
    <w:tmpl w:val="EC1EDF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9E3CFD"/>
    <w:multiLevelType w:val="hybridMultilevel"/>
    <w:tmpl w:val="FF90E5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290CE0"/>
    <w:multiLevelType w:val="hybridMultilevel"/>
    <w:tmpl w:val="47D631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7F723E"/>
    <w:multiLevelType w:val="hybridMultilevel"/>
    <w:tmpl w:val="05EED8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1E5C5F"/>
    <w:multiLevelType w:val="hybridMultilevel"/>
    <w:tmpl w:val="C67285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FC338E"/>
    <w:multiLevelType w:val="hybridMultilevel"/>
    <w:tmpl w:val="08A61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43340B"/>
    <w:multiLevelType w:val="hybridMultilevel"/>
    <w:tmpl w:val="75A0F4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D3799C"/>
    <w:multiLevelType w:val="hybridMultilevel"/>
    <w:tmpl w:val="314A4D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5C6588"/>
    <w:multiLevelType w:val="hybridMultilevel"/>
    <w:tmpl w:val="A42A7A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160C4A"/>
    <w:multiLevelType w:val="hybridMultilevel"/>
    <w:tmpl w:val="523643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B8441F"/>
    <w:multiLevelType w:val="hybridMultilevel"/>
    <w:tmpl w:val="483216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BE04A2"/>
    <w:multiLevelType w:val="hybridMultilevel"/>
    <w:tmpl w:val="E6087D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FC4D95"/>
    <w:multiLevelType w:val="hybridMultilevel"/>
    <w:tmpl w:val="43E28B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840489"/>
    <w:multiLevelType w:val="hybridMultilevel"/>
    <w:tmpl w:val="3AE00C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930C07"/>
    <w:multiLevelType w:val="hybridMultilevel"/>
    <w:tmpl w:val="46049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2060DE"/>
    <w:multiLevelType w:val="hybridMultilevel"/>
    <w:tmpl w:val="CA6C14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411196"/>
    <w:multiLevelType w:val="hybridMultilevel"/>
    <w:tmpl w:val="A6A6A7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5208069">
    <w:abstractNumId w:val="9"/>
  </w:num>
  <w:num w:numId="2" w16cid:durableId="368720622">
    <w:abstractNumId w:val="17"/>
  </w:num>
  <w:num w:numId="3" w16cid:durableId="1361470688">
    <w:abstractNumId w:val="8"/>
  </w:num>
  <w:num w:numId="4" w16cid:durableId="1096831784">
    <w:abstractNumId w:val="18"/>
  </w:num>
  <w:num w:numId="5" w16cid:durableId="997466634">
    <w:abstractNumId w:val="0"/>
  </w:num>
  <w:num w:numId="6" w16cid:durableId="22832038">
    <w:abstractNumId w:val="3"/>
  </w:num>
  <w:num w:numId="7" w16cid:durableId="1432319953">
    <w:abstractNumId w:val="14"/>
  </w:num>
  <w:num w:numId="8" w16cid:durableId="1230573548">
    <w:abstractNumId w:val="1"/>
  </w:num>
  <w:num w:numId="9" w16cid:durableId="820578829">
    <w:abstractNumId w:val="11"/>
  </w:num>
  <w:num w:numId="10" w16cid:durableId="283923860">
    <w:abstractNumId w:val="15"/>
  </w:num>
  <w:num w:numId="11" w16cid:durableId="1264068406">
    <w:abstractNumId w:val="2"/>
  </w:num>
  <w:num w:numId="12" w16cid:durableId="1976253258">
    <w:abstractNumId w:val="13"/>
  </w:num>
  <w:num w:numId="13" w16cid:durableId="1243174705">
    <w:abstractNumId w:val="12"/>
  </w:num>
  <w:num w:numId="14" w16cid:durableId="293407494">
    <w:abstractNumId w:val="5"/>
  </w:num>
  <w:num w:numId="15" w16cid:durableId="999432783">
    <w:abstractNumId w:val="20"/>
  </w:num>
  <w:num w:numId="16" w16cid:durableId="898831244">
    <w:abstractNumId w:val="4"/>
  </w:num>
  <w:num w:numId="17" w16cid:durableId="1111169968">
    <w:abstractNumId w:val="19"/>
  </w:num>
  <w:num w:numId="18" w16cid:durableId="1560290401">
    <w:abstractNumId w:val="16"/>
  </w:num>
  <w:num w:numId="19" w16cid:durableId="351300879">
    <w:abstractNumId w:val="6"/>
  </w:num>
  <w:num w:numId="20" w16cid:durableId="1558321797">
    <w:abstractNumId w:val="7"/>
  </w:num>
  <w:num w:numId="21" w16cid:durableId="171770320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1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5B1C"/>
    <w:rsid w:val="00007E3D"/>
    <w:rsid w:val="00071DE4"/>
    <w:rsid w:val="000A153F"/>
    <w:rsid w:val="001711DC"/>
    <w:rsid w:val="00171292"/>
    <w:rsid w:val="0019710E"/>
    <w:rsid w:val="001A054F"/>
    <w:rsid w:val="001C2F0D"/>
    <w:rsid w:val="001E7F34"/>
    <w:rsid w:val="001F11DC"/>
    <w:rsid w:val="00221948"/>
    <w:rsid w:val="00221C4D"/>
    <w:rsid w:val="00252514"/>
    <w:rsid w:val="00253A9F"/>
    <w:rsid w:val="00261B60"/>
    <w:rsid w:val="00277298"/>
    <w:rsid w:val="00277B7B"/>
    <w:rsid w:val="00283D68"/>
    <w:rsid w:val="002C2060"/>
    <w:rsid w:val="002D6D98"/>
    <w:rsid w:val="002E69D2"/>
    <w:rsid w:val="00305F4A"/>
    <w:rsid w:val="00371823"/>
    <w:rsid w:val="003A2DCF"/>
    <w:rsid w:val="003C153E"/>
    <w:rsid w:val="003C59E1"/>
    <w:rsid w:val="003F445C"/>
    <w:rsid w:val="003F465A"/>
    <w:rsid w:val="003F7097"/>
    <w:rsid w:val="00421B83"/>
    <w:rsid w:val="004415C9"/>
    <w:rsid w:val="0046626D"/>
    <w:rsid w:val="00491A07"/>
    <w:rsid w:val="004A573C"/>
    <w:rsid w:val="004B061A"/>
    <w:rsid w:val="004F5B1C"/>
    <w:rsid w:val="0051220A"/>
    <w:rsid w:val="00524835"/>
    <w:rsid w:val="00526FA6"/>
    <w:rsid w:val="00536AA6"/>
    <w:rsid w:val="005A4664"/>
    <w:rsid w:val="005C0815"/>
    <w:rsid w:val="005F7857"/>
    <w:rsid w:val="0065590A"/>
    <w:rsid w:val="00660650"/>
    <w:rsid w:val="006645D3"/>
    <w:rsid w:val="00665DBA"/>
    <w:rsid w:val="00677607"/>
    <w:rsid w:val="006E3889"/>
    <w:rsid w:val="006E730F"/>
    <w:rsid w:val="00704923"/>
    <w:rsid w:val="007115D6"/>
    <w:rsid w:val="007333B4"/>
    <w:rsid w:val="007463F8"/>
    <w:rsid w:val="007C18AF"/>
    <w:rsid w:val="007D0554"/>
    <w:rsid w:val="008054B9"/>
    <w:rsid w:val="00856AD9"/>
    <w:rsid w:val="008B662E"/>
    <w:rsid w:val="00920D82"/>
    <w:rsid w:val="0099337E"/>
    <w:rsid w:val="009C0BF3"/>
    <w:rsid w:val="009C126C"/>
    <w:rsid w:val="009E5E7E"/>
    <w:rsid w:val="00A0657B"/>
    <w:rsid w:val="00A6775C"/>
    <w:rsid w:val="00A84632"/>
    <w:rsid w:val="00AC01D9"/>
    <w:rsid w:val="00B218FA"/>
    <w:rsid w:val="00B2743A"/>
    <w:rsid w:val="00B3657C"/>
    <w:rsid w:val="00B67C71"/>
    <w:rsid w:val="00B71793"/>
    <w:rsid w:val="00BE1B75"/>
    <w:rsid w:val="00BF625A"/>
    <w:rsid w:val="00C069A2"/>
    <w:rsid w:val="00C2756C"/>
    <w:rsid w:val="00C61510"/>
    <w:rsid w:val="00CA5FB5"/>
    <w:rsid w:val="00CF7A2A"/>
    <w:rsid w:val="00D2248D"/>
    <w:rsid w:val="00D4242F"/>
    <w:rsid w:val="00D60EAC"/>
    <w:rsid w:val="00D63C57"/>
    <w:rsid w:val="00D732CB"/>
    <w:rsid w:val="00DB34BF"/>
    <w:rsid w:val="00DF449E"/>
    <w:rsid w:val="00DF7096"/>
    <w:rsid w:val="00E052B1"/>
    <w:rsid w:val="00E171E5"/>
    <w:rsid w:val="00E65239"/>
    <w:rsid w:val="00EB3221"/>
    <w:rsid w:val="00EB3315"/>
    <w:rsid w:val="00EB5420"/>
    <w:rsid w:val="00EF074A"/>
    <w:rsid w:val="00F15C2B"/>
    <w:rsid w:val="00F20686"/>
    <w:rsid w:val="00F23A93"/>
    <w:rsid w:val="00F507F1"/>
    <w:rsid w:val="00F50AF8"/>
    <w:rsid w:val="00F637FB"/>
    <w:rsid w:val="00FA50DD"/>
    <w:rsid w:val="00FB2EB4"/>
    <w:rsid w:val="00FC20D0"/>
    <w:rsid w:val="00FC56EC"/>
    <w:rsid w:val="00FE2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721093"/>
  <w15:chartTrackingRefBased/>
  <w15:docId w15:val="{510E208A-77DE-8346-9BDA-BFB27975C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83D6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83D6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83D6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83D6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83D6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83D6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83D6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83D6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83D6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83D6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83D6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83D6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83D6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83D6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83D6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83D6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83D6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83D6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83D6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83D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83D6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83D6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83D6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83D6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83D6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83D6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83D6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83D6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83D6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171E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71E5"/>
  </w:style>
  <w:style w:type="paragraph" w:styleId="Footer">
    <w:name w:val="footer"/>
    <w:basedOn w:val="Normal"/>
    <w:link w:val="FooterChar"/>
    <w:uiPriority w:val="99"/>
    <w:unhideWhenUsed/>
    <w:rsid w:val="00E171E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71E5"/>
  </w:style>
  <w:style w:type="table" w:styleId="TableGrid">
    <w:name w:val="Table Grid"/>
    <w:basedOn w:val="TableNormal"/>
    <w:uiPriority w:val="39"/>
    <w:rsid w:val="002D6D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21C4D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svg"/><Relationship Id="rId26" Type="http://schemas.openxmlformats.org/officeDocument/2006/relationships/image" Target="media/image17.sv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image" Target="media/image25.svg"/><Relationship Id="rId7" Type="http://schemas.openxmlformats.org/officeDocument/2006/relationships/webSettings" Target="webSettings.xml"/><Relationship Id="rId12" Type="http://schemas.openxmlformats.org/officeDocument/2006/relationships/image" Target="media/image3.sv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customXml" Target="../customXml/item2.xml"/><Relationship Id="rId16" Type="http://schemas.openxmlformats.org/officeDocument/2006/relationships/image" Target="media/image7.svg"/><Relationship Id="rId20" Type="http://schemas.openxmlformats.org/officeDocument/2006/relationships/image" Target="media/image11.sv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svg"/><Relationship Id="rId32" Type="http://schemas.openxmlformats.org/officeDocument/2006/relationships/image" Target="media/image23.sv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svg"/><Relationship Id="rId36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svg"/><Relationship Id="rId27" Type="http://schemas.openxmlformats.org/officeDocument/2006/relationships/image" Target="media/image18.png"/><Relationship Id="rId30" Type="http://schemas.openxmlformats.org/officeDocument/2006/relationships/image" Target="media/image21.svg"/><Relationship Id="rId35" Type="http://schemas.openxmlformats.org/officeDocument/2006/relationships/fontTable" Target="fontTable.xml"/><Relationship Id="rId8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xantheveneziani/Library/CloudStorage/OneDrive-St.Katharine'sKnockholtCoEPrimarySchool/St%20Katharine's%20-%20Documents/Class%20Planning%20and%20Resources/00%20Curriculum%20Folder/Curriculum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56B17CDFD33F4A8B3B30FF6FA202A9" ma:contentTypeVersion="20" ma:contentTypeDescription="Create a new document." ma:contentTypeScope="" ma:versionID="254426382fc8bbc6456a5111dbecc71d">
  <xsd:schema xmlns:xsd="http://www.w3.org/2001/XMLSchema" xmlns:xs="http://www.w3.org/2001/XMLSchema" xmlns:p="http://schemas.microsoft.com/office/2006/metadata/properties" xmlns:ns2="63da085b-5fb0-4649-bed2-69c2a29e4eaa" xmlns:ns3="258360f5-9ab7-4410-914a-f4a595fc8287" targetNamespace="http://schemas.microsoft.com/office/2006/metadata/properties" ma:root="true" ma:fieldsID="ca2c8e88f37eaad032bedd99d0aa8771" ns2:_="" ns3:_="">
    <xsd:import namespace="63da085b-5fb0-4649-bed2-69c2a29e4eaa"/>
    <xsd:import namespace="258360f5-9ab7-4410-914a-f4a595fc828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da085b-5fb0-4649-bed2-69c2a29e4e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0a23bcb6-57ea-4405-82d7-46035135b4d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8360f5-9ab7-4410-914a-f4a595fc8287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9e66c53e-82e5-47fe-bc2a-c2db36bf2b68}" ma:internalName="TaxCatchAll" ma:showField="CatchAllData" ma:web="258360f5-9ab7-4410-914a-f4a595fc828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58360f5-9ab7-4410-914a-f4a595fc8287" xsi:nil="true"/>
    <lcf76f155ced4ddcb4097134ff3c332f xmlns="63da085b-5fb0-4649-bed2-69c2a29e4ea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BC7A115-E8B4-4D9C-A047-655C97BDB99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AC14C97-22D3-4445-904C-C177748F15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da085b-5fb0-4649-bed2-69c2a29e4eaa"/>
    <ds:schemaRef ds:uri="258360f5-9ab7-4410-914a-f4a595fc82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FDEC795-B7B0-49C0-B3BC-F2F7DF5D5CB6}">
  <ds:schemaRefs>
    <ds:schemaRef ds:uri="http://schemas.microsoft.com/office/2006/metadata/properties"/>
    <ds:schemaRef ds:uri="http://schemas.microsoft.com/office/infopath/2007/PartnerControls"/>
    <ds:schemaRef ds:uri="258360f5-9ab7-4410-914a-f4a595fc8287"/>
    <ds:schemaRef ds:uri="63da085b-5fb0-4649-bed2-69c2a29e4ea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Curriculum template.dotx</Template>
  <TotalTime>37</TotalTime>
  <Pages>5</Pages>
  <Words>915</Words>
  <Characters>5221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Xanthe Veneziani</cp:lastModifiedBy>
  <cp:revision>51</cp:revision>
  <cp:lastPrinted>2026-02-11T13:52:00Z</cp:lastPrinted>
  <dcterms:created xsi:type="dcterms:W3CDTF">2026-03-22T20:37:00Z</dcterms:created>
  <dcterms:modified xsi:type="dcterms:W3CDTF">2026-04-30T17:50:00Z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0x0101009656B17CDFD33F4A8B3B30FF6FA202A9</vt:lpwstr>
  </property>
  <property fmtid="{D5CDD505-2E9C-101B-9397-08002B2CF9AE}" pid="3" name="MediaServiceImageTags">
    <vt:lpwstr/>
  </property>
</Properties>
</file>