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A" w:rsidRPr="00F82E6A" w:rsidRDefault="00A51C0C">
      <w:pPr>
        <w:rPr>
          <w:sz w:val="28"/>
          <w:szCs w:val="28"/>
        </w:rPr>
      </w:pPr>
      <w:r w:rsidRPr="00F82E6A">
        <w:rPr>
          <w:sz w:val="28"/>
          <w:szCs w:val="28"/>
        </w:rPr>
        <w:t>Week 2 Day 2</w:t>
      </w:r>
    </w:p>
    <w:p w:rsidR="00A51C0C" w:rsidRPr="00F82E6A" w:rsidRDefault="00A51C0C" w:rsidP="00A51C0C">
      <w:pPr>
        <w:rPr>
          <w:sz w:val="28"/>
          <w:szCs w:val="28"/>
        </w:rPr>
      </w:pPr>
      <w:r w:rsidRPr="00F82E6A">
        <w:rPr>
          <w:sz w:val="28"/>
          <w:szCs w:val="28"/>
        </w:rPr>
        <w:t xml:space="preserve">Chapter 7 </w:t>
      </w:r>
      <w:proofErr w:type="gramStart"/>
      <w:r w:rsidRPr="00F82E6A">
        <w:rPr>
          <w:sz w:val="28"/>
          <w:szCs w:val="28"/>
        </w:rPr>
        <w:t>The</w:t>
      </w:r>
      <w:proofErr w:type="gramEnd"/>
      <w:r w:rsidRPr="00F82E6A">
        <w:rPr>
          <w:sz w:val="28"/>
          <w:szCs w:val="28"/>
        </w:rPr>
        <w:t xml:space="preserve"> Raft</w:t>
      </w: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>P66</w:t>
      </w:r>
      <w:r w:rsidR="00F82E6A" w:rsidRPr="00F82E6A">
        <w:rPr>
          <w:sz w:val="28"/>
          <w:szCs w:val="28"/>
        </w:rPr>
        <w:t xml:space="preserve"> ’</w:t>
      </w:r>
      <w:r w:rsidRPr="00F82E6A">
        <w:rPr>
          <w:sz w:val="28"/>
          <w:szCs w:val="28"/>
        </w:rPr>
        <w:t>It was Fred’</w:t>
      </w:r>
      <w:r w:rsidRPr="00F82E6A">
        <w:rPr>
          <w:sz w:val="28"/>
          <w:szCs w:val="28"/>
        </w:rPr>
        <w:t xml:space="preserve">s idea to build a </w:t>
      </w:r>
      <w:r w:rsidRPr="00F82E6A">
        <w:rPr>
          <w:sz w:val="28"/>
          <w:szCs w:val="28"/>
        </w:rPr>
        <w:t>raft</w:t>
      </w:r>
      <w:r w:rsidR="00F82E6A" w:rsidRPr="00F82E6A">
        <w:rPr>
          <w:sz w:val="28"/>
          <w:szCs w:val="28"/>
        </w:rPr>
        <w:t>’</w:t>
      </w:r>
      <w:r w:rsidRPr="00F82E6A">
        <w:rPr>
          <w:sz w:val="28"/>
          <w:szCs w:val="28"/>
        </w:rPr>
        <w:t xml:space="preserve">. What punctuation does </w:t>
      </w:r>
      <w:r w:rsidRPr="00F82E6A">
        <w:rPr>
          <w:b/>
          <w:sz w:val="28"/>
          <w:szCs w:val="28"/>
        </w:rPr>
        <w:t>Fred’s</w:t>
      </w:r>
      <w:r w:rsidRPr="00F82E6A">
        <w:rPr>
          <w:sz w:val="28"/>
          <w:szCs w:val="28"/>
        </w:rPr>
        <w:t xml:space="preserve"> show and why?   (2)  </w:t>
      </w:r>
      <w:r w:rsidR="0076052F">
        <w:rPr>
          <w:sz w:val="28"/>
          <w:szCs w:val="28"/>
        </w:rPr>
        <w:t>An apostrophe for possession</w:t>
      </w:r>
      <w:r w:rsidRPr="00F82E6A">
        <w:rPr>
          <w:sz w:val="28"/>
          <w:szCs w:val="28"/>
        </w:rPr>
        <w:t>.</w:t>
      </w: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2E6A">
        <w:rPr>
          <w:sz w:val="28"/>
          <w:szCs w:val="28"/>
        </w:rPr>
        <w:t xml:space="preserve">P66 </w:t>
      </w:r>
      <w:r w:rsidR="00F82E6A" w:rsidRPr="00F82E6A">
        <w:rPr>
          <w:sz w:val="28"/>
          <w:szCs w:val="28"/>
        </w:rPr>
        <w:t>‘</w:t>
      </w:r>
      <w:r w:rsidRPr="00F82E6A">
        <w:rPr>
          <w:sz w:val="28"/>
          <w:szCs w:val="28"/>
        </w:rPr>
        <w:t xml:space="preserve">The </w:t>
      </w:r>
      <w:proofErr w:type="gramStart"/>
      <w:r w:rsidRPr="00F82E6A">
        <w:rPr>
          <w:sz w:val="28"/>
          <w:szCs w:val="28"/>
        </w:rPr>
        <w:t>river</w:t>
      </w:r>
      <w:proofErr w:type="gramEnd"/>
      <w:r w:rsidRPr="00F82E6A">
        <w:rPr>
          <w:sz w:val="28"/>
          <w:szCs w:val="28"/>
        </w:rPr>
        <w:t xml:space="preserve"> moved fast, and the splash and spit and spray of it sounded like a </w:t>
      </w:r>
      <w:r w:rsidRPr="00F82E6A">
        <w:rPr>
          <w:b/>
          <w:sz w:val="28"/>
          <w:szCs w:val="28"/>
        </w:rPr>
        <w:t xml:space="preserve">summons </w:t>
      </w:r>
      <w:r w:rsidRPr="00F82E6A">
        <w:rPr>
          <w:sz w:val="28"/>
          <w:szCs w:val="28"/>
        </w:rPr>
        <w:t>through the jungle</w:t>
      </w:r>
      <w:r w:rsidR="00F82E6A" w:rsidRPr="00F82E6A">
        <w:rPr>
          <w:sz w:val="28"/>
          <w:szCs w:val="28"/>
        </w:rPr>
        <w:t>’</w:t>
      </w:r>
      <w:r w:rsidRPr="00F82E6A">
        <w:rPr>
          <w:sz w:val="28"/>
          <w:szCs w:val="28"/>
        </w:rPr>
        <w:t>.</w:t>
      </w:r>
    </w:p>
    <w:p w:rsidR="00A51C0C" w:rsidRPr="00F82E6A" w:rsidRDefault="00A51C0C" w:rsidP="00A51C0C">
      <w:pPr>
        <w:pStyle w:val="ListParagraph"/>
        <w:rPr>
          <w:b/>
          <w:sz w:val="28"/>
          <w:szCs w:val="28"/>
        </w:rPr>
      </w:pPr>
    </w:p>
    <w:p w:rsidR="00A51C0C" w:rsidRPr="00F82E6A" w:rsidRDefault="00A51C0C" w:rsidP="00A51C0C">
      <w:pPr>
        <w:rPr>
          <w:b/>
          <w:sz w:val="28"/>
          <w:szCs w:val="28"/>
        </w:rPr>
      </w:pPr>
      <w:r w:rsidRPr="00F82E6A">
        <w:rPr>
          <w:sz w:val="28"/>
          <w:szCs w:val="28"/>
        </w:rPr>
        <w:t>What is a summons?</w:t>
      </w:r>
      <w:r w:rsidRPr="00F82E6A">
        <w:rPr>
          <w:b/>
          <w:sz w:val="28"/>
          <w:szCs w:val="28"/>
        </w:rPr>
        <w:t xml:space="preserve"> (1) </w:t>
      </w:r>
      <w:r w:rsidR="0076052F">
        <w:rPr>
          <w:b/>
          <w:sz w:val="28"/>
          <w:szCs w:val="28"/>
        </w:rPr>
        <w:t>A command to go to somewhere</w:t>
      </w:r>
      <w:r w:rsidRPr="00F82E6A">
        <w:rPr>
          <w:b/>
          <w:sz w:val="28"/>
          <w:szCs w:val="28"/>
        </w:rPr>
        <w:t>.</w:t>
      </w:r>
    </w:p>
    <w:p w:rsidR="00A51C0C" w:rsidRPr="00F82E6A" w:rsidRDefault="00A51C0C" w:rsidP="00A51C0C">
      <w:pPr>
        <w:rPr>
          <w:b/>
          <w:sz w:val="28"/>
          <w:szCs w:val="28"/>
        </w:rPr>
      </w:pPr>
    </w:p>
    <w:p w:rsidR="00A51C0C" w:rsidRPr="00F82E6A" w:rsidRDefault="00A51C0C" w:rsidP="00A51C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P68 ‘I think it’s a good idea’ </w:t>
      </w:r>
      <w:proofErr w:type="gramStart"/>
      <w:r w:rsidRPr="00F82E6A">
        <w:rPr>
          <w:sz w:val="28"/>
          <w:szCs w:val="28"/>
        </w:rPr>
        <w:t>What</w:t>
      </w:r>
      <w:proofErr w:type="gramEnd"/>
      <w:r w:rsidRPr="00F82E6A">
        <w:rPr>
          <w:sz w:val="28"/>
          <w:szCs w:val="28"/>
        </w:rPr>
        <w:t xml:space="preserve"> punctuation does </w:t>
      </w:r>
      <w:r w:rsidRPr="00F82E6A">
        <w:rPr>
          <w:b/>
          <w:sz w:val="28"/>
          <w:szCs w:val="28"/>
        </w:rPr>
        <w:t>it’s</w:t>
      </w:r>
      <w:r w:rsidRPr="00F82E6A">
        <w:rPr>
          <w:sz w:val="28"/>
          <w:szCs w:val="28"/>
        </w:rPr>
        <w:t xml:space="preserve"> show and what is it for? (2)</w:t>
      </w:r>
      <w:r w:rsidR="0076052F">
        <w:rPr>
          <w:sz w:val="28"/>
          <w:szCs w:val="28"/>
        </w:rPr>
        <w:t xml:space="preserve"> </w:t>
      </w:r>
      <w:r w:rsidR="0076052F" w:rsidRPr="0076052F">
        <w:rPr>
          <w:b/>
          <w:sz w:val="28"/>
          <w:szCs w:val="28"/>
        </w:rPr>
        <w:t>An apos</w:t>
      </w:r>
      <w:r w:rsidR="0076052F">
        <w:rPr>
          <w:b/>
          <w:sz w:val="28"/>
          <w:szCs w:val="28"/>
        </w:rPr>
        <w:t>tro</w:t>
      </w:r>
      <w:r w:rsidR="0076052F" w:rsidRPr="0076052F">
        <w:rPr>
          <w:b/>
          <w:sz w:val="28"/>
          <w:szCs w:val="28"/>
        </w:rPr>
        <w:t>phe for contraction</w:t>
      </w:r>
      <w:r w:rsidRPr="0076052F">
        <w:rPr>
          <w:b/>
          <w:sz w:val="28"/>
          <w:szCs w:val="28"/>
        </w:rPr>
        <w:t>.</w:t>
      </w: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P72 </w:t>
      </w:r>
      <w:proofErr w:type="gramStart"/>
      <w:r w:rsidRPr="00F82E6A">
        <w:rPr>
          <w:sz w:val="28"/>
          <w:szCs w:val="28"/>
        </w:rPr>
        <w:t>What</w:t>
      </w:r>
      <w:proofErr w:type="gramEnd"/>
      <w:r w:rsidRPr="00F82E6A">
        <w:rPr>
          <w:sz w:val="28"/>
          <w:szCs w:val="28"/>
        </w:rPr>
        <w:t xml:space="preserve"> did the children use as ‘rope’ and how did they prepare it? (2) </w:t>
      </w:r>
      <w:r w:rsidR="0076052F" w:rsidRPr="0076052F">
        <w:rPr>
          <w:b/>
          <w:sz w:val="28"/>
          <w:szCs w:val="28"/>
        </w:rPr>
        <w:t>They used liana vines and they took the rough bark off first and soaked them.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F82E6A" w:rsidRPr="00F82E6A" w:rsidRDefault="00F82E6A" w:rsidP="00F82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>P73 ‘This isn’t food,’ said Max. His chin and lip were quivering.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F82E6A" w:rsidRDefault="00F82E6A" w:rsidP="00F82E6A">
      <w:pPr>
        <w:pStyle w:val="ListParagraph"/>
        <w:rPr>
          <w:sz w:val="28"/>
          <w:szCs w:val="28"/>
        </w:rPr>
      </w:pPr>
      <w:r w:rsidRPr="00F82E6A">
        <w:rPr>
          <w:sz w:val="28"/>
          <w:szCs w:val="28"/>
        </w:rPr>
        <w:t xml:space="preserve">What does </w:t>
      </w:r>
      <w:r w:rsidRPr="00F82E6A">
        <w:rPr>
          <w:b/>
          <w:sz w:val="28"/>
          <w:szCs w:val="28"/>
        </w:rPr>
        <w:t>quivering</w:t>
      </w:r>
      <w:r w:rsidRPr="00F82E6A">
        <w:rPr>
          <w:sz w:val="28"/>
          <w:szCs w:val="28"/>
        </w:rPr>
        <w:t xml:space="preserve"> mean and why was Max’s lip quivering? (2)</w:t>
      </w:r>
    </w:p>
    <w:p w:rsidR="0076052F" w:rsidRPr="0076052F" w:rsidRDefault="0076052F" w:rsidP="00F82E6A">
      <w:pPr>
        <w:pStyle w:val="ListParagraph"/>
        <w:rPr>
          <w:b/>
          <w:sz w:val="28"/>
          <w:szCs w:val="28"/>
        </w:rPr>
      </w:pPr>
      <w:r w:rsidRPr="0076052F">
        <w:rPr>
          <w:b/>
          <w:sz w:val="28"/>
          <w:szCs w:val="28"/>
        </w:rPr>
        <w:t>It means trembling.  He is upset and might cry.</w:t>
      </w:r>
    </w:p>
    <w:p w:rsidR="00F82E6A" w:rsidRPr="00F82E6A" w:rsidRDefault="00F82E6A" w:rsidP="00F82E6A">
      <w:pPr>
        <w:pStyle w:val="ListParagraph"/>
        <w:rPr>
          <w:sz w:val="28"/>
          <w:szCs w:val="28"/>
        </w:rPr>
      </w:pPr>
    </w:p>
    <w:p w:rsidR="002D649A" w:rsidRPr="002D649A" w:rsidRDefault="00F82E6A" w:rsidP="007605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E6A">
        <w:rPr>
          <w:sz w:val="28"/>
          <w:szCs w:val="28"/>
        </w:rPr>
        <w:t xml:space="preserve">P73 ‘As the sun set Lila and Fred and Con went foraging’. What does </w:t>
      </w:r>
      <w:r w:rsidRPr="00F82E6A">
        <w:rPr>
          <w:b/>
          <w:sz w:val="28"/>
          <w:szCs w:val="28"/>
        </w:rPr>
        <w:t>foraging</w:t>
      </w:r>
      <w:r w:rsidRPr="00F82E6A">
        <w:rPr>
          <w:sz w:val="28"/>
          <w:szCs w:val="28"/>
        </w:rPr>
        <w:t xml:space="preserve"> mean? (1</w:t>
      </w:r>
      <w:r w:rsidR="0076052F">
        <w:rPr>
          <w:sz w:val="28"/>
          <w:szCs w:val="28"/>
        </w:rPr>
        <w:t xml:space="preserve">) </w:t>
      </w:r>
      <w:bookmarkStart w:id="0" w:name="_GoBack"/>
      <w:bookmarkEnd w:id="0"/>
      <w:r w:rsidR="0076052F" w:rsidRPr="0076052F">
        <w:rPr>
          <w:b/>
          <w:sz w:val="28"/>
          <w:szCs w:val="28"/>
        </w:rPr>
        <w:t>Foraging means searching for food.</w:t>
      </w:r>
    </w:p>
    <w:p w:rsidR="00A51C0C" w:rsidRPr="00F82E6A" w:rsidRDefault="00A51C0C" w:rsidP="00A51C0C">
      <w:pPr>
        <w:rPr>
          <w:sz w:val="28"/>
          <w:szCs w:val="28"/>
        </w:rPr>
      </w:pPr>
    </w:p>
    <w:p w:rsidR="002D649A" w:rsidRDefault="00A51C0C" w:rsidP="002D649A">
      <w:pPr>
        <w:rPr>
          <w:sz w:val="28"/>
          <w:szCs w:val="28"/>
        </w:rPr>
      </w:pPr>
      <w:r w:rsidRPr="00F82E6A">
        <w:rPr>
          <w:sz w:val="28"/>
          <w:szCs w:val="28"/>
        </w:rPr>
        <w:t>Spelling words to practise</w:t>
      </w:r>
    </w:p>
    <w:p w:rsidR="002D649A" w:rsidRDefault="002D649A" w:rsidP="002D649A">
      <w:r>
        <w:t xml:space="preserve">Breath    breathe </w:t>
      </w:r>
    </w:p>
    <w:p w:rsidR="002D649A" w:rsidRDefault="002D649A" w:rsidP="002D649A">
      <w:r>
        <w:t>Absurd</w:t>
      </w:r>
    </w:p>
    <w:p w:rsidR="00A51C0C" w:rsidRPr="002D649A" w:rsidRDefault="002D649A" w:rsidP="00A51C0C">
      <w:r>
        <w:t>S</w:t>
      </w:r>
      <w:r>
        <w:t>ecretary</w:t>
      </w:r>
      <w:r>
        <w:t xml:space="preserve">    weight   wait </w:t>
      </w:r>
      <w:r w:rsidR="00A51C0C" w:rsidRPr="00F82E6A">
        <w:rPr>
          <w:sz w:val="28"/>
          <w:szCs w:val="28"/>
        </w:rPr>
        <w:t xml:space="preserve"> </w:t>
      </w:r>
    </w:p>
    <w:p w:rsidR="00A51C0C" w:rsidRPr="00F82E6A" w:rsidRDefault="00A51C0C" w:rsidP="00A51C0C">
      <w:pPr>
        <w:rPr>
          <w:sz w:val="28"/>
          <w:szCs w:val="28"/>
        </w:rPr>
      </w:pPr>
    </w:p>
    <w:p w:rsidR="00A51C0C" w:rsidRPr="00F82E6A" w:rsidRDefault="00A51C0C" w:rsidP="00A51C0C">
      <w:pPr>
        <w:pStyle w:val="ListParagraph"/>
        <w:rPr>
          <w:sz w:val="28"/>
          <w:szCs w:val="28"/>
        </w:rPr>
      </w:pPr>
    </w:p>
    <w:p w:rsidR="00A51C0C" w:rsidRPr="00F82E6A" w:rsidRDefault="00A51C0C">
      <w:pPr>
        <w:rPr>
          <w:sz w:val="28"/>
          <w:szCs w:val="28"/>
        </w:rPr>
      </w:pPr>
      <w:r w:rsidRPr="00F82E6A">
        <w:rPr>
          <w:sz w:val="28"/>
          <w:szCs w:val="28"/>
        </w:rPr>
        <w:t xml:space="preserve"> </w:t>
      </w:r>
    </w:p>
    <w:p w:rsidR="00A51C0C" w:rsidRPr="00F82E6A" w:rsidRDefault="00A51C0C">
      <w:pPr>
        <w:rPr>
          <w:sz w:val="28"/>
          <w:szCs w:val="28"/>
        </w:rPr>
      </w:pPr>
    </w:p>
    <w:p w:rsidR="00A51C0C" w:rsidRPr="00F82E6A" w:rsidRDefault="00A51C0C">
      <w:pPr>
        <w:rPr>
          <w:sz w:val="28"/>
          <w:szCs w:val="28"/>
        </w:rPr>
      </w:pPr>
    </w:p>
    <w:sectPr w:rsidR="00A51C0C" w:rsidRPr="00F8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34D"/>
    <w:multiLevelType w:val="hybridMultilevel"/>
    <w:tmpl w:val="79F04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C"/>
    <w:rsid w:val="002D649A"/>
    <w:rsid w:val="0076052F"/>
    <w:rsid w:val="00A5053A"/>
    <w:rsid w:val="00A51C0C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Katharines Knockholt CoE Primary School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Badgers Class</cp:lastModifiedBy>
  <cp:revision>3</cp:revision>
  <dcterms:created xsi:type="dcterms:W3CDTF">2020-06-03T10:51:00Z</dcterms:created>
  <dcterms:modified xsi:type="dcterms:W3CDTF">2020-06-03T10:56:00Z</dcterms:modified>
</cp:coreProperties>
</file>