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40" w:rsidRPr="00CE495F" w:rsidRDefault="00575040" w:rsidP="00575040">
      <w:pPr>
        <w:spacing w:line="480" w:lineRule="auto"/>
        <w:jc w:val="center"/>
        <w:rPr>
          <w:rFonts w:eastAsiaTheme="minorEastAsia"/>
          <w:b/>
          <w:sz w:val="28"/>
          <w:u w:val="single"/>
        </w:rPr>
      </w:pPr>
      <w:r w:rsidRPr="00CE495F">
        <w:rPr>
          <w:rFonts w:eastAsiaTheme="minorEastAsia"/>
          <w:b/>
          <w:sz w:val="28"/>
          <w:u w:val="single"/>
        </w:rPr>
        <w:t>Marking station</w:t>
      </w:r>
    </w:p>
    <w:p w:rsidR="00575040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hAnsi="Cambria Math"/>
          <w:sz w:val="28"/>
        </w:rPr>
      </w:pPr>
      <m:oMath>
        <m:r>
          <w:rPr>
            <w:rFonts w:ascii="Cambria Math" w:hAnsi="Cambria Math"/>
            <w:sz w:val="28"/>
          </w:rPr>
          <m:t>21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</w:rPr>
          <m:t>28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36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25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bookmarkStart w:id="0" w:name="_GoBack"/>
      <w:bookmarkEnd w:id="0"/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151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ab/>
      </w:r>
      <w:r w:rsidRPr="00CE495F">
        <w:rPr>
          <w:rFonts w:ascii="Cambria Math" w:eastAsiaTheme="minorEastAsia" w:hAnsi="Cambria Math"/>
          <w:sz w:val="28"/>
        </w:rPr>
        <w:t xml:space="preserve">(you may have gotten </w:t>
      </w:r>
      <m:oMath>
        <m:r>
          <w:rPr>
            <w:rFonts w:ascii="Cambria Math" w:hAnsi="Cambria Math"/>
            <w:sz w:val="28"/>
            <w:szCs w:val="28"/>
          </w:rPr>
          <m:t>151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>; this should be simplified)</w:t>
      </w:r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64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ab/>
      </w:r>
      <w:r w:rsidRPr="00CE495F">
        <w:rPr>
          <w:rFonts w:ascii="Cambria Math" w:eastAsiaTheme="minorEastAsia" w:hAnsi="Cambria Math"/>
          <w:sz w:val="28"/>
        </w:rPr>
        <w:t xml:space="preserve">(you may have gotten </w:t>
      </w:r>
      <m:oMath>
        <m:r>
          <w:rPr>
            <w:rFonts w:ascii="Cambria Math" w:hAnsi="Cambria Math"/>
            <w:sz w:val="28"/>
            <w:szCs w:val="28"/>
          </w:rPr>
          <m:t>64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>; this should be simplified)</w:t>
      </w:r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124</m:t>
        </m:r>
      </m:oMath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99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ab/>
      </w:r>
      <w:r w:rsidRPr="00CE495F">
        <w:rPr>
          <w:rFonts w:ascii="Cambria Math" w:eastAsiaTheme="minorEastAsia" w:hAnsi="Cambria Math"/>
          <w:sz w:val="28"/>
        </w:rPr>
        <w:t xml:space="preserve">(you may have gotten </w:t>
      </w:r>
      <m:oMath>
        <m:r>
          <w:rPr>
            <w:rFonts w:ascii="Cambria Math" w:hAnsi="Cambria Math"/>
            <w:sz w:val="28"/>
            <w:szCs w:val="28"/>
          </w:rPr>
          <m:t>99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>; this should be simplified)</w:t>
      </w:r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24</m:t>
        </m:r>
      </m:oMath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29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</w:p>
    <w:p w:rsidR="00C362ED" w:rsidRPr="00CE495F" w:rsidRDefault="00C362ED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37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75040" w:rsidRPr="00CE495F" w:rsidRDefault="00575040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64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ab/>
      </w:r>
      <w:r w:rsidRPr="00CE495F">
        <w:rPr>
          <w:rFonts w:ascii="Cambria Math" w:eastAsiaTheme="minorEastAsia" w:hAnsi="Cambria Math"/>
          <w:sz w:val="28"/>
        </w:rPr>
        <w:t xml:space="preserve">(you may have gotten </w:t>
      </w:r>
      <m:oMath>
        <m:r>
          <w:rPr>
            <w:rFonts w:ascii="Cambria Math" w:hAnsi="Cambria Math"/>
            <w:sz w:val="28"/>
            <w:szCs w:val="28"/>
          </w:rPr>
          <m:t>64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E495F">
        <w:rPr>
          <w:rFonts w:ascii="Cambria Math" w:eastAsiaTheme="minorEastAsia" w:hAnsi="Cambria Math"/>
          <w:sz w:val="28"/>
          <w:szCs w:val="28"/>
        </w:rPr>
        <w:t>; this should be simplified)</w:t>
      </w:r>
    </w:p>
    <w:p w:rsidR="00C362ED" w:rsidRPr="00CE495F" w:rsidRDefault="00575040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29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</w:p>
    <w:p w:rsidR="00575040" w:rsidRPr="00CE495F" w:rsidRDefault="00575040" w:rsidP="00575040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sz w:val="28"/>
        </w:rPr>
      </w:pPr>
      <m:oMath>
        <m:r>
          <w:rPr>
            <w:rFonts w:ascii="Cambria Math" w:hAnsi="Cambria Math"/>
            <w:sz w:val="28"/>
            <w:szCs w:val="28"/>
          </w:rPr>
          <m:t>119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sectPr w:rsidR="00575040" w:rsidRPr="00CE495F" w:rsidSect="00122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114EE"/>
    <w:multiLevelType w:val="hybridMultilevel"/>
    <w:tmpl w:val="552E49EA"/>
    <w:lvl w:ilvl="0" w:tplc="3A122016">
      <w:start w:val="1"/>
      <w:numFmt w:val="decimal"/>
      <w:lvlText w:val="%1."/>
      <w:lvlJc w:val="left"/>
      <w:pPr>
        <w:ind w:left="1418" w:hanging="105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45"/>
    <w:rsid w:val="00122945"/>
    <w:rsid w:val="00575040"/>
    <w:rsid w:val="005A5D5A"/>
    <w:rsid w:val="00BC23F2"/>
    <w:rsid w:val="00C362ED"/>
    <w:rsid w:val="00C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8067"/>
  <w15:chartTrackingRefBased/>
  <w15:docId w15:val="{EAF67985-6848-4214-B5A7-1C55AAB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945"/>
    <w:rPr>
      <w:color w:val="808080"/>
    </w:rPr>
  </w:style>
  <w:style w:type="paragraph" w:styleId="ListParagraph">
    <w:name w:val="List Paragraph"/>
    <w:basedOn w:val="Normal"/>
    <w:uiPriority w:val="34"/>
    <w:qFormat/>
    <w:rsid w:val="00C3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248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Notley Green Primary School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Jones</dc:creator>
  <cp:keywords/>
  <dc:description/>
  <cp:lastModifiedBy>Kieran Jones</cp:lastModifiedBy>
  <cp:revision>2</cp:revision>
  <dcterms:created xsi:type="dcterms:W3CDTF">2018-02-07T15:51:00Z</dcterms:created>
  <dcterms:modified xsi:type="dcterms:W3CDTF">2018-02-07T17:05:00Z</dcterms:modified>
</cp:coreProperties>
</file>